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FB" w:rsidRDefault="00563DFB" w:rsidP="00563DFB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>
            <wp:extent cx="6302375" cy="8937880"/>
            <wp:effectExtent l="0" t="0" r="3175" b="0"/>
            <wp:docPr id="1" name="Рисунок 1" descr="Изображение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(7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9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FB" w:rsidRDefault="00563DFB" w:rsidP="00563DFB">
      <w:pPr>
        <w:jc w:val="center"/>
        <w:rPr>
          <w:rFonts w:ascii="PT Astra Serif" w:hAnsi="PT Astra Serif"/>
          <w:b/>
          <w:sz w:val="32"/>
          <w:szCs w:val="32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>
        <w:rPr>
          <w:rFonts w:ascii="PT Astra Serif" w:hAnsi="PT Astra Serif"/>
          <w:b/>
          <w:sz w:val="32"/>
          <w:szCs w:val="32"/>
        </w:rPr>
        <w:lastRenderedPageBreak/>
        <w:t>Содержание</w:t>
      </w:r>
    </w:p>
    <w:p w:rsidR="00563DFB" w:rsidRDefault="00563DFB" w:rsidP="00563DFB">
      <w:pPr>
        <w:jc w:val="center"/>
        <w:rPr>
          <w:rFonts w:ascii="PT Astra Serif" w:hAnsi="PT Astra Serif"/>
          <w:b/>
          <w:sz w:val="32"/>
          <w:szCs w:val="32"/>
        </w:rPr>
      </w:pPr>
    </w:p>
    <w:p w:rsidR="00563DFB" w:rsidRDefault="00563DFB" w:rsidP="00563D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Комплекс основных характеристик программы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 Пояснительная записка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Цели и задачи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Планируемые результаты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Учебно-тематический план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Содержание учебно-тематического плана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Комплекс организационно-педагогических условий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</w:p>
    <w:p w:rsidR="00563DFB" w:rsidRDefault="00563DFB" w:rsidP="00563DFB">
      <w:pPr>
        <w:ind w:firstLine="708"/>
        <w:rPr>
          <w:rFonts w:ascii="PT Astra Serif" w:eastAsia="Batang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>
        <w:rPr>
          <w:rFonts w:ascii="PT Astra Serif" w:eastAsia="Batang" w:hAnsi="PT Astra Serif"/>
          <w:bCs/>
          <w:color w:val="000000"/>
          <w:sz w:val="28"/>
          <w:szCs w:val="28"/>
        </w:rPr>
        <w:t>Календарный учебный график</w:t>
      </w:r>
      <w:r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>
        <w:rPr>
          <w:rFonts w:ascii="PT Astra Serif" w:eastAsia="Batang" w:hAnsi="PT Astra Serif"/>
          <w:bCs/>
          <w:color w:val="000000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Формы аттестации и оценочные материалы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Оценочные материалы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 Условие реализации программы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 Воспитательный компонент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63DFB" w:rsidRDefault="00563DFB" w:rsidP="00563D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Список литературы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</w:p>
    <w:p w:rsidR="00563DFB" w:rsidRDefault="00563DFB" w:rsidP="00563DFB">
      <w:pPr>
        <w:jc w:val="both"/>
        <w:rPr>
          <w:rFonts w:ascii="PT Astra Serif" w:hAnsi="PT Astra Serif"/>
          <w:sz w:val="28"/>
          <w:szCs w:val="28"/>
        </w:rPr>
      </w:pPr>
    </w:p>
    <w:p w:rsidR="00563DFB" w:rsidRDefault="00563DFB" w:rsidP="00563DFB">
      <w:pPr>
        <w:jc w:val="both"/>
        <w:rPr>
          <w:rFonts w:ascii="PT Astra Serif" w:hAnsi="PT Astra Serif"/>
          <w:sz w:val="28"/>
          <w:szCs w:val="28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>1. КОМПЛЕКС ОСНОВНЫХ ХАРАКТЕРИСТИК ПРОГРАММЫ</w:t>
      </w: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numPr>
          <w:ilvl w:val="1"/>
          <w:numId w:val="1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3DFB" w:rsidRPr="000A6B88" w:rsidRDefault="00563DFB" w:rsidP="00563DFB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0A6B88">
        <w:rPr>
          <w:rFonts w:ascii="PT Astra Serif" w:hAnsi="PT Astra Serif"/>
          <w:b/>
          <w:sz w:val="28"/>
          <w:szCs w:val="28"/>
        </w:rPr>
        <w:t xml:space="preserve">Нормативно-правовое обеспечение программы. 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Проектирование и реализация дополнительных общеобразовательных общеразвивающих программ осуществляется в соответствии со следующими но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мативно-правовыми документами: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шим силу Распоряжения Правительства РФ от 04.09.2014 № 1726-р» (вместе с «Концепцией развития дополнительного образования детей до 2030 г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да»);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сти по дополнительным общеобразовательным программам»;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письмо </w:t>
      </w:r>
      <w:proofErr w:type="spellStart"/>
      <w:r>
        <w:rPr>
          <w:rFonts w:ascii="PT Astra Serif" w:hAnsi="PT Astra Serif"/>
          <w:sz w:val="28"/>
          <w:szCs w:val="28"/>
        </w:rPr>
        <w:t>Минобрнауки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 от 18.11.2015 № 09-3242 «Методические рекомендации по проектированию дополнительных общеразвивающих пр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грамм»;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но-эпидемиологические требования к организациям воспитания и обучения, о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дыха и оздоровления детей и молодежи»;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 ОГБН ОО «ДТДМ»;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 о структуре, порядке разработки и утверждения дополнител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ных общеобразовательных общеразвивающих программ ОГБН ОО «ДТДМ»;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 об объединениях ОГБН ОО «ДТДМ»;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 о проведении промежуточной и итоговой аттестации обуча</w:t>
      </w:r>
      <w:r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щихся ОГБН ОО «ДТДМ».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нормативные документы, регулирующие использование сетевой фо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мы: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письмо </w:t>
      </w:r>
      <w:proofErr w:type="spellStart"/>
      <w:r>
        <w:rPr>
          <w:rFonts w:ascii="PT Astra Serif" w:hAnsi="PT Astra Serif"/>
          <w:sz w:val="28"/>
          <w:szCs w:val="28"/>
        </w:rPr>
        <w:t>Минобрнауки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 от 28.08.2015 года № АК-2563/05 «О метод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ческих рекомендациях»;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 Министерства науки и высшего образования Российской Федер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Нормативные документы, регулирующие использование электронного об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чения и дистанционных технологий:</w:t>
      </w:r>
    </w:p>
    <w:p w:rsidR="00563DFB" w:rsidRDefault="00563DFB" w:rsidP="00563DFB">
      <w:pPr>
        <w:pStyle w:val="af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методические рекомендации от 20.03.2020 № б/н по реализации образов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тельных программ начального общего, основного общего, среднего общего обр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зования, образовательных программ среднего профессионального образ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вания и дополнительных общеобразовательных программ с применением эле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тронного обучения и дистанционных образовательных технологий.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Формы обучения и виды занятий: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Форма обучения - очная, при необх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димости использование дистанционных технологий. Очное обучение: лекции, практические занятия, мастер-классы, конкурсы, викторины, экскурсии. Эле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тронная среда используется в дополнение к основному традиционному учебному процессу для организации самостоятельной работы обучающихся (электронные материалы для самоподготовки, самотестирование и т.д.); проведение консультаций с использованием форумов и </w:t>
      </w:r>
      <w:proofErr w:type="spellStart"/>
      <w:r>
        <w:rPr>
          <w:rFonts w:ascii="PT Astra Serif" w:hAnsi="PT Astra Serif"/>
          <w:sz w:val="28"/>
          <w:szCs w:val="28"/>
        </w:rPr>
        <w:t>вебинаров</w:t>
      </w:r>
      <w:proofErr w:type="spellEnd"/>
      <w:r>
        <w:rPr>
          <w:rFonts w:ascii="PT Astra Serif" w:hAnsi="PT Astra Serif"/>
          <w:sz w:val="28"/>
          <w:szCs w:val="28"/>
        </w:rPr>
        <w:t>, организации текущего и итогового контроля, организации проектной и исследовательской 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боты.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Уровень освоения программы: 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3-ий год - продвинутый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Направленность (профиль) программы </w:t>
      </w:r>
      <w:r>
        <w:rPr>
          <w:rFonts w:ascii="PT Astra Serif" w:hAnsi="PT Astra Serif"/>
          <w:sz w:val="28"/>
          <w:szCs w:val="28"/>
        </w:rPr>
        <w:t>- туристско-краеведческая.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Актуальность программы </w:t>
      </w:r>
      <w:r>
        <w:rPr>
          <w:rFonts w:ascii="PT Astra Serif" w:hAnsi="PT Astra Serif"/>
          <w:sz w:val="28"/>
          <w:szCs w:val="28"/>
        </w:rPr>
        <w:t>– краеведение и деятельность музеев образов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тельных организаций согласуется с Федеральным государственным станда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том основного общего образования, который нацелен на сохранение и развитие кул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турного разнообразия и языкового наследия многонационального народа Росси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ской Федерации, овладение духовными ценностями и культурой многонаци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нального народа России. Личностные результаты освоения основной образов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тельной программы основного общего образования, согласно ФГОС, включают воспитание российской гражданской идентичности, патриотизма, уважения к Отечеству, прошлому и настоящему многонационального народа России.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Особое значение в этом контексте приобретает активное вовлечение д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тей в социально-значимую деятельность по изучению и сохранению истории и культуры своей малой Родины в рамках музейного образовательного простра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ства.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Занятия по дополнительной общеобразовательной общеразвивающей программе дают возможность </w:t>
      </w:r>
      <w:proofErr w:type="gramStart"/>
      <w:r>
        <w:rPr>
          <w:rFonts w:ascii="PT Astra Serif" w:hAnsi="PT Astra Serif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sz w:val="28"/>
          <w:szCs w:val="28"/>
        </w:rPr>
        <w:t xml:space="preserve"> повысить свою компетентность в обл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сти краеведения, музейной, экскурсионной деятельности, информационных технологий. В результате на выходе ожидаемо обновление содержания, форм и методов музейной работы в образовательных организациях, и, как следствие, пов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шение уровня востребованности ресурсов данных музеев как эффективного сре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ства патриотического воспитания.</w:t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Существует проблема низкого уровня информационной доступности об</w:t>
      </w:r>
      <w:r>
        <w:rPr>
          <w:rFonts w:ascii="PT Astra Serif" w:hAnsi="PT Astra Serif"/>
          <w:sz w:val="28"/>
          <w:szCs w:val="28"/>
        </w:rPr>
        <w:t>ъ</w:t>
      </w:r>
      <w:r>
        <w:rPr>
          <w:rFonts w:ascii="PT Astra Serif" w:hAnsi="PT Astra Serif"/>
          <w:sz w:val="28"/>
          <w:szCs w:val="28"/>
        </w:rPr>
        <w:t>ектов патриотического воспитания для детей и молодёжи, а также дефицита кач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ственного и привлекательного для данной аудитории контента об объектах патриотического воспитания. Программа направлена на формирование у обуча</w:t>
      </w:r>
      <w:r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щихся навыков создания</w:t>
      </w:r>
      <w:r>
        <w:rPr>
          <w:rFonts w:ascii="PT Astra Serif" w:hAnsi="PT Astra Serif"/>
          <w:sz w:val="28"/>
          <w:szCs w:val="28"/>
        </w:rPr>
        <w:tab/>
        <w:t xml:space="preserve"> новых музейных</w:t>
      </w:r>
      <w:r>
        <w:rPr>
          <w:rFonts w:ascii="PT Astra Serif" w:hAnsi="PT Astra Serif"/>
          <w:sz w:val="28"/>
          <w:szCs w:val="28"/>
        </w:rPr>
        <w:tab/>
        <w:t xml:space="preserve"> (в том числе информационных) продуктов, адресованных сверстникам, что будет способствовать продвиж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нию музея образовательной</w:t>
      </w:r>
      <w:r>
        <w:rPr>
          <w:rFonts w:ascii="PT Astra Serif" w:hAnsi="PT Astra Serif"/>
          <w:sz w:val="28"/>
          <w:szCs w:val="28"/>
        </w:rPr>
        <w:tab/>
        <w:t xml:space="preserve">организации, повышению уровня </w:t>
      </w:r>
      <w:r>
        <w:rPr>
          <w:rFonts w:ascii="PT Astra Serif" w:hAnsi="PT Astra Serif"/>
          <w:sz w:val="28"/>
          <w:szCs w:val="28"/>
        </w:rPr>
        <w:tab/>
        <w:t>его открытости и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ступности. При этом особое значение приобретает использование совр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менных инструментов при разработке позитивного музейного контента. Внесение инфо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 xml:space="preserve">мационно-коммуникационного </w:t>
      </w:r>
      <w:r>
        <w:rPr>
          <w:rFonts w:ascii="PT Astra Serif" w:hAnsi="PT Astra Serif"/>
          <w:sz w:val="28"/>
          <w:szCs w:val="28"/>
        </w:rPr>
        <w:lastRenderedPageBreak/>
        <w:t>компонента в реализацию программы позв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ляет существенно повысить интерес детей и подростков, особенно детей из сел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ских школ, к работе в музее, дополнить существующий контент патриотического во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питания доступными и привлекательными для молодёжной аудитории матери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лами, создает условия для появления у них опыта самостоятельной деятел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ности по формированию у сверстников патриотических чувств.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Новизна дополнительной общеразвивающей программы.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объединяет изучение краеведения, основ музейной педагог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ки и цифровых технологий.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ходе реализации программы формируются </w:t>
      </w:r>
      <w:proofErr w:type="spellStart"/>
      <w:r>
        <w:rPr>
          <w:rFonts w:ascii="PT Astra Serif" w:hAnsi="PT Astra Serif"/>
          <w:sz w:val="28"/>
          <w:szCs w:val="28"/>
        </w:rPr>
        <w:t>межпредметные</w:t>
      </w:r>
      <w:proofErr w:type="spellEnd"/>
      <w:r>
        <w:rPr>
          <w:rFonts w:ascii="PT Astra Serif" w:hAnsi="PT Astra Serif"/>
          <w:sz w:val="28"/>
          <w:szCs w:val="28"/>
        </w:rPr>
        <w:t xml:space="preserve"> связи, создавая комплексное восприятие окружающего мира. 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нимаясь по данной программе, обучающиеся получают необходимые знания в области и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торического краеведения и топонимики, литературы и искусствоведения, этн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графии, архитектуры. Обучающиеся получают возможность не только узнать прошлое своих предков, оценить свое настоящее, но и раскрыть, развить познав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тельные способности, реализовать свой личностный потенциал. Обучающиеся приобретают навыки и умения, необходимые для получения дальнейшего обр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зования (работа с литературой, источниками, документами, выполнение разли</w:t>
      </w:r>
      <w:r>
        <w:rPr>
          <w:rFonts w:ascii="PT Astra Serif" w:hAnsi="PT Astra Serif"/>
          <w:sz w:val="28"/>
          <w:szCs w:val="28"/>
        </w:rPr>
        <w:t>ч</w:t>
      </w:r>
      <w:r>
        <w:rPr>
          <w:rFonts w:ascii="PT Astra Serif" w:hAnsi="PT Astra Serif"/>
          <w:sz w:val="28"/>
          <w:szCs w:val="28"/>
        </w:rPr>
        <w:t>ные видов творческих работ, публичные выступления, в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дение дискуссии и т. д.). Выразить свои впечатления, свое понимание окружающей действительности об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чающиеся могут через формирование собственных экспозиций в музее. </w:t>
      </w:r>
      <w:proofErr w:type="gramStart"/>
      <w:r>
        <w:rPr>
          <w:rFonts w:ascii="PT Astra Serif" w:hAnsi="PT Astra Serif"/>
          <w:sz w:val="28"/>
          <w:szCs w:val="28"/>
        </w:rPr>
        <w:t>Для успешной реализации программы предусматриваются групповые занятия с об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чающимися, посещение государственных музеев, работа в государственных а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хивах, занятия с научными сотрудниками музеев.</w:t>
      </w:r>
      <w:proofErr w:type="gramEnd"/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Отличительные особенности 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позволит обучающимся овладеть навыками современных информационных технологий, самим сформировать качественно новое содерж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ние краеведческой, музейной деятельности. Освоение программы производится в контексте проектно-продуктивной деятельности, которая направлена на развитие у детей ключевых компетенций: учебно-познавательных, информационных, ко</w:t>
      </w:r>
      <w:r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муникативных, общекультурных, социально-трудовых и личностного самос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вершенствования.</w:t>
      </w:r>
    </w:p>
    <w:p w:rsidR="00563DFB" w:rsidRDefault="00563DFB" w:rsidP="00563DFB">
      <w:pPr>
        <w:pStyle w:val="BodyText2"/>
        <w:ind w:left="0" w:firstLine="709"/>
        <w:jc w:val="both"/>
        <w:rPr>
          <w:rStyle w:val="a6"/>
          <w:rFonts w:ascii="PT Astra Serif" w:hAnsi="PT Astra Serif"/>
          <w:sz w:val="28"/>
          <w:szCs w:val="28"/>
          <w:shd w:val="clear" w:color="auto" w:fill="FFFFFF"/>
        </w:rPr>
      </w:pPr>
      <w:r>
        <w:rPr>
          <w:rStyle w:val="a6"/>
          <w:rFonts w:ascii="PT Astra Serif" w:hAnsi="PT Astra Serif"/>
          <w:sz w:val="28"/>
          <w:szCs w:val="28"/>
          <w:shd w:val="clear" w:color="auto" w:fill="FFFFFF"/>
        </w:rPr>
        <w:t>Педагогическая целесообразность.</w:t>
      </w:r>
    </w:p>
    <w:p w:rsidR="00563DFB" w:rsidRDefault="00563DFB" w:rsidP="00563DFB">
      <w:pPr>
        <w:pStyle w:val="BodyText2"/>
        <w:ind w:left="0" w:firstLine="52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Реализация образовательной деятельности осуществляется через внедрение современных педагогических технологий, в том числе интерактивных. Интерактивные технологии обладают рядом особенностей, позволяющих с дост</w:t>
      </w:r>
      <w:r>
        <w:rPr>
          <w:rFonts w:ascii="PT Astra Serif" w:hAnsi="PT Astra Serif"/>
          <w:sz w:val="28"/>
          <w:szCs w:val="28"/>
          <w:shd w:val="clear" w:color="auto" w:fill="FFFFFF"/>
        </w:rPr>
        <w:t>а</w:t>
      </w:r>
      <w:r>
        <w:rPr>
          <w:rFonts w:ascii="PT Astra Serif" w:hAnsi="PT Astra Serif"/>
          <w:sz w:val="28"/>
          <w:szCs w:val="28"/>
          <w:shd w:val="clear" w:color="auto" w:fill="FFFFFF"/>
        </w:rPr>
        <w:t>точной эффективностью использовать их в процессе обучения: организуют процесс пр</w:t>
      </w:r>
      <w:r>
        <w:rPr>
          <w:rFonts w:ascii="PT Astra Serif" w:hAnsi="PT Astra Serif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обретения нового опыта и обмен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имеющимися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>, позволяют максимально испол</w:t>
      </w:r>
      <w:r>
        <w:rPr>
          <w:rFonts w:ascii="PT Astra Serif" w:hAnsi="PT Astra Serif"/>
          <w:sz w:val="28"/>
          <w:szCs w:val="28"/>
          <w:shd w:val="clear" w:color="auto" w:fill="FFFFFF"/>
        </w:rPr>
        <w:t>ь</w:t>
      </w:r>
      <w:r>
        <w:rPr>
          <w:rFonts w:ascii="PT Astra Serif" w:hAnsi="PT Astra Serif"/>
          <w:sz w:val="28"/>
          <w:szCs w:val="28"/>
          <w:shd w:val="clear" w:color="auto" w:fill="FFFFFF"/>
        </w:rPr>
        <w:t>зовать личностный опыт каждого участника, используют социальное моделир</w:t>
      </w:r>
      <w:r>
        <w:rPr>
          <w:rFonts w:ascii="PT Astra Serif" w:hAnsi="PT Astra Serif"/>
          <w:sz w:val="28"/>
          <w:szCs w:val="28"/>
          <w:shd w:val="clear" w:color="auto" w:fill="FFFFFF"/>
        </w:rPr>
        <w:t>о</w:t>
      </w:r>
      <w:r>
        <w:rPr>
          <w:rFonts w:ascii="PT Astra Serif" w:hAnsi="PT Astra Serif"/>
          <w:sz w:val="28"/>
          <w:szCs w:val="28"/>
          <w:shd w:val="clear" w:color="auto" w:fill="FFFFFF"/>
        </w:rPr>
        <w:t>вание, основываются на атмосфере сотрудничества, уважения мнения каждого, свободного выбора личных решений.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Адресат программы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63DFB" w:rsidRDefault="00563DFB" w:rsidP="00563DF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Начать заниматься по данной образовательной программе может каждый ребёнок с 16 до 18 лет с согласия законных представителей. Количество обучающихся 1 года обучения – не менее 12-15 чел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век.</w:t>
      </w:r>
      <w:r>
        <w:rPr>
          <w:rFonts w:ascii="PT Astra Serif" w:hAnsi="PT Astra Serif"/>
        </w:rPr>
        <w:t xml:space="preserve"> </w:t>
      </w:r>
    </w:p>
    <w:p w:rsidR="00563DFB" w:rsidRPr="000A6B88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A6B88">
        <w:rPr>
          <w:rFonts w:ascii="PT Astra Serif" w:hAnsi="PT Astra Serif"/>
          <w:b/>
          <w:sz w:val="28"/>
          <w:szCs w:val="28"/>
        </w:rPr>
        <w:lastRenderedPageBreak/>
        <w:t xml:space="preserve">Возраст </w:t>
      </w:r>
      <w:proofErr w:type="gramStart"/>
      <w:r w:rsidRPr="000A6B88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Pr="000A6B88">
        <w:rPr>
          <w:rFonts w:ascii="PT Astra Serif" w:hAnsi="PT Astra Serif"/>
          <w:b/>
          <w:sz w:val="28"/>
          <w:szCs w:val="28"/>
        </w:rPr>
        <w:t>:</w:t>
      </w:r>
    </w:p>
    <w:p w:rsidR="00563DFB" w:rsidRDefault="00563DFB" w:rsidP="00563DF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 год обучения (продвинутый уровень) – 16-18 лет.</w:t>
      </w:r>
    </w:p>
    <w:p w:rsidR="00563DFB" w:rsidRDefault="00563DFB" w:rsidP="00563DFB">
      <w:pPr>
        <w:pStyle w:val="BodyText2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Режим занятий:</w:t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Режим занятий определяется в соответствии с нормами </w:t>
      </w:r>
      <w:proofErr w:type="spellStart"/>
      <w:r>
        <w:rPr>
          <w:rFonts w:ascii="PT Astra Serif" w:hAnsi="PT Astra Serif"/>
          <w:sz w:val="28"/>
          <w:szCs w:val="28"/>
        </w:rPr>
        <w:t>САНПиН</w:t>
      </w:r>
      <w:proofErr w:type="spellEnd"/>
      <w:r>
        <w:rPr>
          <w:rFonts w:ascii="PT Astra Serif" w:hAnsi="PT Astra Serif"/>
          <w:sz w:val="28"/>
          <w:szCs w:val="28"/>
        </w:rPr>
        <w:t>. Продо</w:t>
      </w:r>
      <w:r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>жительность занятий:</w:t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 года обуч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ния – 4 часа. </w:t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Занятия 3 года обучения проводятся два раза в неделю по 2 часа (2 по 40 минут с перерывом не менее 10 минут) в соответствии с утвержденным распис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нием.</w:t>
      </w: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63DFB" w:rsidRDefault="00563DFB" w:rsidP="00563DFB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 Цели и задачи</w:t>
      </w:r>
    </w:p>
    <w:p w:rsidR="00563DFB" w:rsidRDefault="00563DFB" w:rsidP="00563DFB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pStyle w:val="Default"/>
        <w:ind w:firstLine="709"/>
        <w:jc w:val="both"/>
        <w:rPr>
          <w:rFonts w:ascii="PT Astra Serif" w:hAnsi="PT Astra Serif"/>
          <w:sz w:val="30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программы: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 xml:space="preserve">создание условий для всестороннего развития </w:t>
      </w:r>
      <w:proofErr w:type="gramStart"/>
      <w:r>
        <w:rPr>
          <w:rFonts w:ascii="PT Astra Serif" w:hAnsi="PT Astra Serif"/>
          <w:sz w:val="28"/>
        </w:rPr>
        <w:t>личн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сти</w:t>
      </w:r>
      <w:proofErr w:type="gramEnd"/>
      <w:r>
        <w:rPr>
          <w:rFonts w:ascii="PT Astra Serif" w:hAnsi="PT Astra Serif"/>
          <w:sz w:val="28"/>
        </w:rPr>
        <w:t xml:space="preserve"> обучающегося на основе краеведческой и музейной деятельности, форм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рование </w:t>
      </w:r>
      <w:r>
        <w:rPr>
          <w:rFonts w:ascii="PT Astra Serif" w:hAnsi="PT Astra Serif"/>
          <w:sz w:val="30"/>
          <w:szCs w:val="28"/>
        </w:rPr>
        <w:t>патриотических чувств, ценностного отношения к истории малой Родины.</w:t>
      </w:r>
    </w:p>
    <w:p w:rsidR="00563DFB" w:rsidRDefault="00563DFB" w:rsidP="00563DFB">
      <w:pPr>
        <w:overflowPunct/>
        <w:ind w:firstLine="709"/>
        <w:jc w:val="both"/>
        <w:textAlignment w:val="auto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Задачи третьего года обучения (продвинутого уровня):</w:t>
      </w:r>
    </w:p>
    <w:p w:rsidR="00563DFB" w:rsidRPr="00E4217A" w:rsidRDefault="00563DFB" w:rsidP="00563DFB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Обучающие: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совершенствовать знания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 области истории, географии, кр</w:t>
      </w:r>
      <w:r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>еведения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совершенствовать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знания о методах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исследовательской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 проектной де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я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тельности работы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совершенствовать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умение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оперировать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краеведческими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знаниями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извл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е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из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различных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источников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применять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новой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ситуации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сформировать представление об интерактивных методах музейной деятел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ности и их применении в музеях образовательных организаций;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совершенствовать знания по использованию цифровых технологий в м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у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зейной работе;</w:t>
      </w:r>
    </w:p>
    <w:p w:rsidR="00563DFB" w:rsidRPr="00E4217A" w:rsidRDefault="00563DFB" w:rsidP="00563DFB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Развивающие</w:t>
      </w:r>
      <w:r w:rsidRPr="00E4217A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563DFB" w:rsidRDefault="00563DFB" w:rsidP="00563DFB">
      <w:pPr>
        <w:overflowPunct/>
        <w:autoSpaceDE/>
        <w:autoSpaceDN/>
        <w:adjustRightInd/>
        <w:ind w:firstLine="709"/>
        <w:textAlignment w:val="auto"/>
        <w:rPr>
          <w:rFonts w:ascii="PT Astra Serif" w:eastAsia="Calibri" w:hAnsi="PT Astra Serif" w:cs="Calibri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развивать навыки научно-исследовательской, проектной деятельности;</w:t>
      </w:r>
    </w:p>
    <w:p w:rsidR="00563DFB" w:rsidRDefault="00563DFB" w:rsidP="00563DFB">
      <w:pPr>
        <w:overflowPunct/>
        <w:autoSpaceDE/>
        <w:autoSpaceDN/>
        <w:adjustRightInd/>
        <w:ind w:firstLine="709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повысить интерес обучающихся к музейной работе посредством использ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вания информационных и коммуникационных технологий;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развивать логическое мышление, речь, память, стремление к постоянному развитию и самообразованию;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развивать навыки интерактивной работы с посетителями музея;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развивать практические навыки работы с цифровым оборудованием;</w:t>
      </w:r>
    </w:p>
    <w:p w:rsidR="00563DFB" w:rsidRPr="00E4217A" w:rsidRDefault="00563DFB" w:rsidP="00563DFB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Воспитательные</w:t>
      </w:r>
      <w:r w:rsidRPr="00E4217A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формировать у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активную социальную позицию;</w:t>
      </w:r>
    </w:p>
    <w:p w:rsidR="00563DFB" w:rsidRDefault="00563DFB" w:rsidP="00563DFB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Calibri" w:hAnsi="PT Astra Serif" w:cs="Calibri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>формировать навыки партнёрства, сотрудничества, взаимопомощи, отве</w:t>
      </w:r>
      <w:r>
        <w:rPr>
          <w:rFonts w:ascii="PT Astra Serif" w:hAnsi="PT Astra Serif"/>
          <w:color w:val="000000"/>
          <w:sz w:val="28"/>
          <w:szCs w:val="28"/>
        </w:rPr>
        <w:t>т</w:t>
      </w:r>
      <w:r>
        <w:rPr>
          <w:rFonts w:ascii="PT Astra Serif" w:hAnsi="PT Astra Serif"/>
          <w:color w:val="000000"/>
          <w:sz w:val="28"/>
          <w:szCs w:val="28"/>
        </w:rPr>
        <w:t>ственности за результат общего дела.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1.3. Планируемые результаты</w:t>
      </w:r>
    </w:p>
    <w:p w:rsidR="00563DFB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</w:p>
    <w:p w:rsidR="00563DFB" w:rsidRPr="002C724F" w:rsidRDefault="00563DFB" w:rsidP="00563DFB">
      <w:pPr>
        <w:overflowPunct/>
        <w:ind w:firstLine="503"/>
        <w:jc w:val="both"/>
        <w:textAlignment w:val="auto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Планируемые результаты продвинутого уровня:</w:t>
      </w:r>
    </w:p>
    <w:p w:rsidR="00563DFB" w:rsidRPr="0039640E" w:rsidRDefault="00563DFB" w:rsidP="00563DFB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Arial"/>
          <w:sz w:val="21"/>
          <w:szCs w:val="21"/>
          <w:u w:val="single"/>
        </w:rPr>
      </w:pPr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Предметные: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lastRenderedPageBreak/>
        <w:t>сформированы навыки использования информационных и коммуникацио</w:t>
      </w:r>
      <w:r>
        <w:rPr>
          <w:rFonts w:ascii="PT Astra Serif" w:hAnsi="PT Astra Serif"/>
          <w:bCs/>
          <w:iCs/>
          <w:sz w:val="28"/>
          <w:szCs w:val="28"/>
        </w:rPr>
        <w:t>н</w:t>
      </w:r>
      <w:r>
        <w:rPr>
          <w:rFonts w:ascii="PT Astra Serif" w:hAnsi="PT Astra Serif"/>
          <w:bCs/>
          <w:iCs/>
          <w:sz w:val="28"/>
          <w:szCs w:val="28"/>
        </w:rPr>
        <w:t>ных технологий в музейной работе;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сформированы навыки использования интерактивных технологий в экску</w:t>
      </w:r>
      <w:r>
        <w:rPr>
          <w:rFonts w:ascii="PT Astra Serif" w:hAnsi="PT Astra Serif"/>
          <w:bCs/>
          <w:iCs/>
          <w:sz w:val="28"/>
          <w:szCs w:val="28"/>
        </w:rPr>
        <w:t>р</w:t>
      </w:r>
      <w:r>
        <w:rPr>
          <w:rFonts w:ascii="PT Astra Serif" w:hAnsi="PT Astra Serif"/>
          <w:bCs/>
          <w:iCs/>
          <w:sz w:val="28"/>
          <w:szCs w:val="28"/>
        </w:rPr>
        <w:t>сионной деятельности и культурно- просветительской работе;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/>
          <w:bCs/>
          <w:i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сформированы умения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организации школьных музейных мероприятий;</w:t>
      </w:r>
    </w:p>
    <w:p w:rsidR="00563DFB" w:rsidRPr="0039640E" w:rsidRDefault="00563DFB" w:rsidP="00563DFB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Arial"/>
          <w:sz w:val="21"/>
          <w:szCs w:val="21"/>
          <w:u w:val="single"/>
        </w:rPr>
      </w:pPr>
      <w:proofErr w:type="spellStart"/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Метапредметные</w:t>
      </w:r>
      <w:proofErr w:type="spellEnd"/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: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 xml:space="preserve">творческая и исполнительская активность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интерес к познавательной деятельности;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 xml:space="preserve">умение </w:t>
      </w:r>
      <w:proofErr w:type="spellStart"/>
      <w:r>
        <w:rPr>
          <w:rFonts w:ascii="PT Astra Serif" w:hAnsi="PT Astra Serif"/>
          <w:sz w:val="28"/>
          <w:szCs w:val="28"/>
        </w:rPr>
        <w:t>самовыражаться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самоутверждаться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сформированы </w:t>
      </w:r>
      <w:r>
        <w:rPr>
          <w:rFonts w:ascii="PT Astra Serif" w:hAnsi="PT Astra Serif"/>
          <w:sz w:val="28"/>
          <w:szCs w:val="28"/>
        </w:rPr>
        <w:t>творческие и коммуникативные способности;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сформированы </w:t>
      </w:r>
      <w:r>
        <w:rPr>
          <w:rFonts w:ascii="PT Astra Serif" w:hAnsi="PT Astra Serif"/>
          <w:sz w:val="28"/>
          <w:szCs w:val="28"/>
        </w:rPr>
        <w:t xml:space="preserve">разнообразные практические навыки: самоорганизации и самоуправления, общественной активности и дисциплины, 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>умение соотносить свои практические действия с планиру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мыми результатами, корректировать свои действия в соответствии с изменя</w:t>
      </w:r>
      <w:r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щейся ситуацией;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>умение слушать и вступать в диалог, участвовать в колле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тивном обсуждении проблем, согласованно работать в группе.</w:t>
      </w:r>
    </w:p>
    <w:p w:rsidR="00563DFB" w:rsidRPr="0039640E" w:rsidRDefault="00563DFB" w:rsidP="00563DFB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Arial"/>
          <w:sz w:val="28"/>
          <w:szCs w:val="28"/>
          <w:u w:val="single"/>
        </w:rPr>
      </w:pPr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Личностные: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профессионально важные качества личности;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добросовестное отношение к труду и общественной собстве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ности, чувства долга, товарищества и взаимовыручки (интерес к культуре и ист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рии родины, потребность к самопознанию, умение ставить цели и их реализов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вать);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потребность к общению (умение идти на компромисс, такти</w:t>
      </w:r>
      <w:r>
        <w:rPr>
          <w:rFonts w:ascii="PT Astra Serif" w:hAnsi="PT Astra Serif"/>
          <w:sz w:val="28"/>
          <w:szCs w:val="28"/>
        </w:rPr>
        <w:t>ч</w:t>
      </w:r>
      <w:r>
        <w:rPr>
          <w:rFonts w:ascii="PT Astra Serif" w:hAnsi="PT Astra Serif"/>
          <w:sz w:val="28"/>
          <w:szCs w:val="28"/>
        </w:rPr>
        <w:t>ность, толерантность, умение организовать культурный досуг);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волевые качества: целеустремленность, настойчивость и инициатива, решительность и смелость, выдержка и самообладание, товарищ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ство и взаимовыручка;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готовность и способность вести диалог с товарищами по об</w:t>
      </w:r>
      <w:r>
        <w:rPr>
          <w:rFonts w:ascii="PT Astra Serif" w:hAnsi="PT Astra Serif"/>
          <w:sz w:val="28"/>
          <w:szCs w:val="28"/>
        </w:rPr>
        <w:t>ъ</w:t>
      </w:r>
      <w:r>
        <w:rPr>
          <w:rFonts w:ascii="PT Astra Serif" w:hAnsi="PT Astra Serif"/>
          <w:sz w:val="28"/>
          <w:szCs w:val="28"/>
        </w:rPr>
        <w:t>единению, педагогом, родителями и достигать в нём взаимопонимания;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нравственное поведение, осознанное и ответственное отн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шение к собственным поступкам;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самостоятельность и личная ответственность за свои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ступки;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 xml:space="preserve">умение сотрудничать </w:t>
      </w:r>
      <w:proofErr w:type="gramStart"/>
      <w:r>
        <w:rPr>
          <w:rFonts w:ascii="PT Astra Serif" w:hAnsi="PT Astra Serif"/>
          <w:sz w:val="28"/>
          <w:szCs w:val="28"/>
        </w:rPr>
        <w:t>со</w:t>
      </w:r>
      <w:proofErr w:type="gramEnd"/>
      <w:r>
        <w:rPr>
          <w:rFonts w:ascii="PT Astra Serif" w:hAnsi="PT Astra Serif"/>
          <w:sz w:val="28"/>
          <w:szCs w:val="28"/>
        </w:rPr>
        <w:t xml:space="preserve"> взрослыми и сверстниками в ра</w:t>
      </w: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ных социальных ситуациях, умение не создавать конфликтов и находить вых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ды из спорных ситуаций. 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1.4. Учебно-тематический план</w:t>
      </w:r>
    </w:p>
    <w:p w:rsidR="00563DFB" w:rsidRDefault="00563DFB" w:rsidP="00563DFB">
      <w:pPr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overflowPunct/>
        <w:textAlignment w:val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Учебный план третьего года обучения (продвинутый уровень)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71"/>
        <w:gridCol w:w="834"/>
        <w:gridCol w:w="993"/>
        <w:gridCol w:w="1275"/>
        <w:gridCol w:w="1740"/>
      </w:tblGrid>
      <w:tr w:rsidR="00563DFB" w:rsidTr="00D83665">
        <w:tc>
          <w:tcPr>
            <w:tcW w:w="568" w:type="dxa"/>
            <w:vMerge w:val="restart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Cs w:val="24"/>
              </w:rPr>
              <w:t>/п</w:t>
            </w:r>
          </w:p>
        </w:tc>
        <w:tc>
          <w:tcPr>
            <w:tcW w:w="4371" w:type="dxa"/>
            <w:vMerge w:val="restart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Название раздела, темы</w:t>
            </w:r>
          </w:p>
        </w:tc>
        <w:tc>
          <w:tcPr>
            <w:tcW w:w="3102" w:type="dxa"/>
            <w:gridSpan w:val="3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Количество часов</w:t>
            </w:r>
          </w:p>
        </w:tc>
        <w:tc>
          <w:tcPr>
            <w:tcW w:w="1740" w:type="dxa"/>
            <w:vMerge w:val="restart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Формы ко</w:t>
            </w:r>
            <w:r>
              <w:rPr>
                <w:rFonts w:ascii="PT Astra Serif" w:hAnsi="PT Astra Serif"/>
                <w:szCs w:val="24"/>
              </w:rPr>
              <w:t>н</w:t>
            </w:r>
            <w:r>
              <w:rPr>
                <w:rFonts w:ascii="PT Astra Serif" w:hAnsi="PT Astra Serif"/>
                <w:szCs w:val="24"/>
              </w:rPr>
              <w:t>троля</w:t>
            </w:r>
          </w:p>
        </w:tc>
      </w:tr>
      <w:tr w:rsidR="00563DFB" w:rsidTr="00D83665">
        <w:tc>
          <w:tcPr>
            <w:tcW w:w="568" w:type="dxa"/>
            <w:vMerge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4371" w:type="dxa"/>
            <w:vMerge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Практика</w:t>
            </w:r>
          </w:p>
        </w:tc>
        <w:tc>
          <w:tcPr>
            <w:tcW w:w="1740" w:type="dxa"/>
            <w:vMerge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563DFB" w:rsidTr="00D83665">
        <w:tc>
          <w:tcPr>
            <w:tcW w:w="568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4371" w:type="dxa"/>
            <w:vAlign w:val="center"/>
          </w:tcPr>
          <w:p w:rsidR="00563DFB" w:rsidRPr="003B39C7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B39C7">
              <w:rPr>
                <w:b/>
              </w:rPr>
              <w:t>Введение в программу «</w:t>
            </w:r>
            <w:r>
              <w:rPr>
                <w:b/>
              </w:rPr>
              <w:t xml:space="preserve">Этнография </w:t>
            </w:r>
            <w:r>
              <w:rPr>
                <w:b/>
              </w:rPr>
              <w:lastRenderedPageBreak/>
              <w:t xml:space="preserve">народов </w:t>
            </w:r>
            <w:r w:rsidRPr="003B39C7">
              <w:rPr>
                <w:b/>
              </w:rPr>
              <w:t>Поволжья». Цель и задачи программы. Инструктаж по технике безопасности. Входная диагностика.</w:t>
            </w:r>
          </w:p>
        </w:tc>
        <w:tc>
          <w:tcPr>
            <w:tcW w:w="834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1740" w:type="dxa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тестирование </w:t>
            </w:r>
          </w:p>
        </w:tc>
      </w:tr>
      <w:tr w:rsidR="00563DFB" w:rsidRPr="0033371F" w:rsidTr="00D83665">
        <w:tc>
          <w:tcPr>
            <w:tcW w:w="568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lastRenderedPageBreak/>
              <w:t>2.</w:t>
            </w:r>
          </w:p>
        </w:tc>
        <w:tc>
          <w:tcPr>
            <w:tcW w:w="4371" w:type="dxa"/>
            <w:vAlign w:val="center"/>
          </w:tcPr>
          <w:p w:rsidR="00563DFB" w:rsidRPr="003B39C7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B39C7">
              <w:rPr>
                <w:rFonts w:ascii="PT Astra Serif" w:hAnsi="PT Astra Serif"/>
                <w:b/>
                <w:szCs w:val="24"/>
              </w:rPr>
              <w:t>«Ч</w:t>
            </w:r>
            <w:r w:rsidRPr="003B39C7">
              <w:rPr>
                <w:b/>
              </w:rPr>
              <w:t>то такое этнография?»</w:t>
            </w:r>
          </w:p>
        </w:tc>
        <w:tc>
          <w:tcPr>
            <w:tcW w:w="834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740" w:type="dxa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Эссе</w:t>
            </w:r>
          </w:p>
        </w:tc>
      </w:tr>
      <w:tr w:rsidR="00563DFB" w:rsidRPr="0033371F" w:rsidTr="00D83665">
        <w:tc>
          <w:tcPr>
            <w:tcW w:w="568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3.</w:t>
            </w:r>
          </w:p>
        </w:tc>
        <w:tc>
          <w:tcPr>
            <w:tcW w:w="4371" w:type="dxa"/>
            <w:vAlign w:val="center"/>
          </w:tcPr>
          <w:p w:rsidR="00563DFB" w:rsidRPr="003B39C7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B39C7">
              <w:rPr>
                <w:b/>
              </w:rPr>
              <w:t>Культура и быт населения древнего Среднего Поволжья</w:t>
            </w:r>
          </w:p>
        </w:tc>
        <w:tc>
          <w:tcPr>
            <w:tcW w:w="834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740" w:type="dxa"/>
          </w:tcPr>
          <w:p w:rsidR="00563DFB" w:rsidRPr="003B39C7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B39C7">
              <w:rPr>
                <w:b/>
              </w:rPr>
              <w:t>Создание коллажа, стенгазеты, каталога в виде компьютерной презентации или альбома печатных изображений (на выбор) с материалом</w:t>
            </w:r>
          </w:p>
        </w:tc>
      </w:tr>
      <w:tr w:rsidR="00563DFB" w:rsidRPr="0033371F" w:rsidTr="00D83665">
        <w:tc>
          <w:tcPr>
            <w:tcW w:w="568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4.</w:t>
            </w:r>
          </w:p>
        </w:tc>
        <w:tc>
          <w:tcPr>
            <w:tcW w:w="4371" w:type="dxa"/>
            <w:vAlign w:val="center"/>
          </w:tcPr>
          <w:p w:rsidR="00563DFB" w:rsidRPr="003B39C7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B39C7">
              <w:rPr>
                <w:b/>
              </w:rPr>
              <w:t>История проживания народов на территории Симбирского края</w:t>
            </w:r>
          </w:p>
        </w:tc>
        <w:tc>
          <w:tcPr>
            <w:tcW w:w="834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740" w:type="dxa"/>
          </w:tcPr>
          <w:p w:rsidR="00563DFB" w:rsidRPr="003B39C7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B39C7">
              <w:rPr>
                <w:b/>
              </w:rPr>
              <w:t>Создание коллажа, стенгазеты, каталога в виде компьютерной презентации или альбома печатных изображений (на выбор) с материалом</w:t>
            </w:r>
          </w:p>
        </w:tc>
      </w:tr>
      <w:tr w:rsidR="00563DFB" w:rsidRPr="0033371F" w:rsidTr="00D83665">
        <w:tc>
          <w:tcPr>
            <w:tcW w:w="568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5.</w:t>
            </w:r>
          </w:p>
        </w:tc>
        <w:tc>
          <w:tcPr>
            <w:tcW w:w="4371" w:type="dxa"/>
            <w:vAlign w:val="center"/>
          </w:tcPr>
          <w:p w:rsidR="00563DFB" w:rsidRPr="003B39C7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B39C7">
              <w:rPr>
                <w:b/>
              </w:rPr>
              <w:t>Народы, населяющие Симбирское Поволжье</w:t>
            </w:r>
          </w:p>
        </w:tc>
        <w:tc>
          <w:tcPr>
            <w:tcW w:w="834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1740" w:type="dxa"/>
          </w:tcPr>
          <w:p w:rsidR="00563DFB" w:rsidRPr="003B39C7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B39C7">
              <w:rPr>
                <w:b/>
              </w:rPr>
              <w:t>Составление картотеки этнографического материала,</w:t>
            </w:r>
            <w:r>
              <w:rPr>
                <w:b/>
              </w:rPr>
              <w:t xml:space="preserve"> альбомов, каталогов. Подготовка и проведение</w:t>
            </w:r>
            <w:r w:rsidRPr="003B39C7">
              <w:rPr>
                <w:b/>
              </w:rPr>
              <w:t xml:space="preserve"> календарных праздников, обыгрывание обрядов</w:t>
            </w:r>
          </w:p>
        </w:tc>
      </w:tr>
      <w:tr w:rsidR="00563DFB" w:rsidTr="00D83665">
        <w:tc>
          <w:tcPr>
            <w:tcW w:w="568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4371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Цифровые технологии в этнографическом музее</w:t>
            </w:r>
          </w:p>
        </w:tc>
        <w:tc>
          <w:tcPr>
            <w:tcW w:w="834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116</w:t>
            </w:r>
          </w:p>
        </w:tc>
        <w:tc>
          <w:tcPr>
            <w:tcW w:w="993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78</w:t>
            </w:r>
          </w:p>
        </w:tc>
        <w:tc>
          <w:tcPr>
            <w:tcW w:w="1740" w:type="dxa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563DFB" w:rsidTr="00D83665">
        <w:tc>
          <w:tcPr>
            <w:tcW w:w="568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6.1</w:t>
            </w:r>
          </w:p>
        </w:tc>
        <w:tc>
          <w:tcPr>
            <w:tcW w:w="4371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Продвижение музея в </w:t>
            </w:r>
            <w:proofErr w:type="gramStart"/>
            <w:r>
              <w:rPr>
                <w:rFonts w:ascii="PT Astra Serif" w:hAnsi="PT Astra Serif"/>
                <w:szCs w:val="24"/>
              </w:rPr>
              <w:t>интернет-пространстве</w:t>
            </w:r>
            <w:proofErr w:type="gramEnd"/>
            <w:r>
              <w:rPr>
                <w:rFonts w:ascii="PT Astra Serif" w:hAnsi="PT Astra Serif"/>
                <w:szCs w:val="24"/>
              </w:rPr>
              <w:t>. Информационные ресу</w:t>
            </w:r>
            <w:r>
              <w:rPr>
                <w:rFonts w:ascii="PT Astra Serif" w:hAnsi="PT Astra Serif"/>
                <w:szCs w:val="24"/>
              </w:rPr>
              <w:t>р</w:t>
            </w:r>
            <w:r>
              <w:rPr>
                <w:rFonts w:ascii="PT Astra Serif" w:hAnsi="PT Astra Serif"/>
                <w:szCs w:val="24"/>
              </w:rPr>
              <w:t>сы музея</w:t>
            </w:r>
          </w:p>
        </w:tc>
        <w:tc>
          <w:tcPr>
            <w:tcW w:w="834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740" w:type="dxa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практическая работа</w:t>
            </w:r>
          </w:p>
        </w:tc>
      </w:tr>
      <w:tr w:rsidR="00563DFB" w:rsidTr="00D83665">
        <w:tc>
          <w:tcPr>
            <w:tcW w:w="568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6.2</w:t>
            </w:r>
          </w:p>
        </w:tc>
        <w:tc>
          <w:tcPr>
            <w:tcW w:w="4371" w:type="dxa"/>
          </w:tcPr>
          <w:p w:rsidR="00563DFB" w:rsidRDefault="00563DFB" w:rsidP="00D83665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Создание страницы музея в социальных сетях.</w:t>
            </w:r>
          </w:p>
        </w:tc>
        <w:tc>
          <w:tcPr>
            <w:tcW w:w="834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4</w:t>
            </w:r>
          </w:p>
        </w:tc>
        <w:tc>
          <w:tcPr>
            <w:tcW w:w="1740" w:type="dxa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творческая работа</w:t>
            </w:r>
          </w:p>
        </w:tc>
      </w:tr>
      <w:tr w:rsidR="00563DFB" w:rsidTr="00D83665">
        <w:tc>
          <w:tcPr>
            <w:tcW w:w="568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6.3</w:t>
            </w:r>
          </w:p>
        </w:tc>
        <w:tc>
          <w:tcPr>
            <w:tcW w:w="4371" w:type="dxa"/>
          </w:tcPr>
          <w:p w:rsidR="00563DFB" w:rsidRDefault="00563DFB" w:rsidP="00D83665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Технология QR-кода в музее</w:t>
            </w:r>
          </w:p>
        </w:tc>
        <w:tc>
          <w:tcPr>
            <w:tcW w:w="834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4</w:t>
            </w:r>
          </w:p>
        </w:tc>
        <w:tc>
          <w:tcPr>
            <w:tcW w:w="1740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творческая работа</w:t>
            </w:r>
          </w:p>
        </w:tc>
      </w:tr>
      <w:tr w:rsidR="00563DFB" w:rsidTr="00D83665">
        <w:tc>
          <w:tcPr>
            <w:tcW w:w="568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6.4</w:t>
            </w:r>
          </w:p>
        </w:tc>
        <w:tc>
          <w:tcPr>
            <w:tcW w:w="4371" w:type="dxa"/>
          </w:tcPr>
          <w:p w:rsidR="00563DFB" w:rsidRDefault="00563DFB" w:rsidP="00D83665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 xml:space="preserve">Создание </w:t>
            </w:r>
            <w:proofErr w:type="spellStart"/>
            <w:r>
              <w:rPr>
                <w:rFonts w:ascii="PT Astra Serif" w:hAnsi="PT Astra Serif"/>
                <w:szCs w:val="24"/>
                <w:lang w:eastAsia="en-US"/>
              </w:rPr>
              <w:t>видеоэкскурсии</w:t>
            </w:r>
            <w:proofErr w:type="spellEnd"/>
            <w:r>
              <w:rPr>
                <w:rFonts w:ascii="PT Astra Serif" w:hAnsi="PT Astra Serif"/>
                <w:szCs w:val="24"/>
                <w:lang w:eastAsia="en-US"/>
              </w:rPr>
              <w:t xml:space="preserve"> в музее</w:t>
            </w:r>
          </w:p>
        </w:tc>
        <w:tc>
          <w:tcPr>
            <w:tcW w:w="834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36</w:t>
            </w:r>
          </w:p>
        </w:tc>
        <w:tc>
          <w:tcPr>
            <w:tcW w:w="993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12</w:t>
            </w:r>
          </w:p>
        </w:tc>
        <w:tc>
          <w:tcPr>
            <w:tcW w:w="1275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26</w:t>
            </w:r>
          </w:p>
        </w:tc>
        <w:tc>
          <w:tcPr>
            <w:tcW w:w="1740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</w:t>
            </w:r>
            <w:r>
              <w:rPr>
                <w:rFonts w:ascii="PT Astra Serif" w:hAnsi="PT Astra Serif"/>
                <w:szCs w:val="24"/>
                <w:lang w:val="en-US" w:eastAsia="en-US"/>
              </w:rPr>
              <w:t>D-</w:t>
            </w:r>
            <w:r>
              <w:rPr>
                <w:rFonts w:ascii="PT Astra Serif" w:hAnsi="PT Astra Serif"/>
                <w:szCs w:val="24"/>
                <w:lang w:eastAsia="en-US"/>
              </w:rPr>
              <w:t>экскурсия</w:t>
            </w:r>
          </w:p>
        </w:tc>
      </w:tr>
      <w:tr w:rsidR="00563DFB" w:rsidTr="00D83665">
        <w:tc>
          <w:tcPr>
            <w:tcW w:w="568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6.5</w:t>
            </w:r>
          </w:p>
        </w:tc>
        <w:tc>
          <w:tcPr>
            <w:tcW w:w="4371" w:type="dxa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Интерактивная деятельность в музее, взаимодействие с музеями этнографического направления, организация телемостов.</w:t>
            </w:r>
          </w:p>
        </w:tc>
        <w:tc>
          <w:tcPr>
            <w:tcW w:w="834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</w:t>
            </w:r>
          </w:p>
        </w:tc>
        <w:tc>
          <w:tcPr>
            <w:tcW w:w="1740" w:type="dxa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szCs w:val="24"/>
              </w:rPr>
              <w:t>интерактива</w:t>
            </w:r>
            <w:proofErr w:type="spellEnd"/>
          </w:p>
        </w:tc>
      </w:tr>
      <w:tr w:rsidR="00563DFB" w:rsidTr="00D83665">
        <w:tc>
          <w:tcPr>
            <w:tcW w:w="568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6.6</w:t>
            </w:r>
          </w:p>
        </w:tc>
        <w:tc>
          <w:tcPr>
            <w:tcW w:w="4371" w:type="dxa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Создание и защита проектов по тематике музея.</w:t>
            </w:r>
          </w:p>
        </w:tc>
        <w:tc>
          <w:tcPr>
            <w:tcW w:w="834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1740" w:type="dxa"/>
          </w:tcPr>
          <w:p w:rsidR="00563DFB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Проект</w:t>
            </w:r>
          </w:p>
        </w:tc>
      </w:tr>
      <w:tr w:rsidR="00563DFB" w:rsidRPr="0033371F" w:rsidTr="00D83665">
        <w:tc>
          <w:tcPr>
            <w:tcW w:w="568" w:type="dxa"/>
          </w:tcPr>
          <w:p w:rsidR="00563DFB" w:rsidRPr="0033371F" w:rsidRDefault="00563DFB" w:rsidP="00D8366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ar-SA"/>
              </w:rPr>
            </w:pPr>
            <w:r w:rsidRPr="0033371F">
              <w:rPr>
                <w:rFonts w:ascii="PT Astra Serif" w:hAnsi="PT Astra Serif"/>
                <w:b/>
                <w:szCs w:val="24"/>
                <w:lang w:eastAsia="ar-SA"/>
              </w:rPr>
              <w:t>7.</w:t>
            </w:r>
          </w:p>
        </w:tc>
        <w:tc>
          <w:tcPr>
            <w:tcW w:w="4371" w:type="dxa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Итоговая аттестация</w:t>
            </w:r>
          </w:p>
        </w:tc>
        <w:tc>
          <w:tcPr>
            <w:tcW w:w="834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740" w:type="dxa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защита пр</w:t>
            </w:r>
            <w:r w:rsidRPr="0033371F">
              <w:rPr>
                <w:rFonts w:ascii="PT Astra Serif" w:hAnsi="PT Astra Serif"/>
                <w:b/>
                <w:szCs w:val="24"/>
              </w:rPr>
              <w:t>о</w:t>
            </w:r>
            <w:r w:rsidRPr="0033371F">
              <w:rPr>
                <w:rFonts w:ascii="PT Astra Serif" w:hAnsi="PT Astra Serif"/>
                <w:b/>
                <w:szCs w:val="24"/>
              </w:rPr>
              <w:t>ектов</w:t>
            </w:r>
          </w:p>
        </w:tc>
      </w:tr>
      <w:tr w:rsidR="00563DFB" w:rsidRPr="0033371F" w:rsidTr="00D83665">
        <w:tc>
          <w:tcPr>
            <w:tcW w:w="568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4371" w:type="dxa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ИТОГО</w:t>
            </w:r>
          </w:p>
        </w:tc>
        <w:tc>
          <w:tcPr>
            <w:tcW w:w="834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47</w:t>
            </w:r>
          </w:p>
        </w:tc>
        <w:tc>
          <w:tcPr>
            <w:tcW w:w="1275" w:type="dxa"/>
            <w:vAlign w:val="center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97</w:t>
            </w:r>
          </w:p>
        </w:tc>
        <w:tc>
          <w:tcPr>
            <w:tcW w:w="1740" w:type="dxa"/>
          </w:tcPr>
          <w:p w:rsidR="00563DFB" w:rsidRPr="0033371F" w:rsidRDefault="00563DFB" w:rsidP="00D836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</w:tr>
    </w:tbl>
    <w:p w:rsidR="00563DFB" w:rsidRDefault="00563DFB" w:rsidP="00563DFB">
      <w:pPr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 Содержание учебно-тематического плана</w:t>
      </w: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</w:p>
    <w:p w:rsidR="00563DFB" w:rsidRPr="0033371F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1. </w:t>
      </w:r>
      <w:r w:rsidRPr="00203996">
        <w:rPr>
          <w:b/>
          <w:sz w:val="28"/>
          <w:szCs w:val="28"/>
        </w:rPr>
        <w:t>Введение в программу «Этнография народов Поволжья». Цель и задачи программы. Инструктаж по технике безопасности. Входная диагностика.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Проводится входная диагностика готовности к обучению и диагностика о</w:t>
      </w:r>
      <w:r w:rsidRPr="0033371F">
        <w:rPr>
          <w:rFonts w:ascii="PT Astra Serif" w:hAnsi="PT Astra Serif"/>
          <w:sz w:val="28"/>
          <w:szCs w:val="28"/>
        </w:rPr>
        <w:t>б</w:t>
      </w:r>
      <w:r w:rsidRPr="0033371F">
        <w:rPr>
          <w:rFonts w:ascii="PT Astra Serif" w:hAnsi="PT Astra Serif"/>
          <w:sz w:val="28"/>
          <w:szCs w:val="28"/>
        </w:rPr>
        <w:t>разовательных результатов на начало учебного года.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Тестирование.</w:t>
      </w:r>
      <w:r w:rsidRPr="00203996">
        <w:rPr>
          <w:sz w:val="28"/>
          <w:szCs w:val="28"/>
        </w:rPr>
        <w:t xml:space="preserve"> Анкета-тест «Что я знаю о народах, населяющих Симбирский край».</w:t>
      </w:r>
    </w:p>
    <w:p w:rsidR="00563DFB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</w:p>
    <w:p w:rsidR="00563DFB" w:rsidRPr="0033371F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2. Введение </w:t>
      </w:r>
      <w:r w:rsidRPr="00203996">
        <w:rPr>
          <w:rFonts w:ascii="PT Astra Serif" w:hAnsi="PT Astra Serif"/>
          <w:b/>
          <w:sz w:val="28"/>
          <w:szCs w:val="28"/>
        </w:rPr>
        <w:t>«Ч</w:t>
      </w:r>
      <w:r w:rsidRPr="00203996">
        <w:rPr>
          <w:b/>
          <w:sz w:val="28"/>
          <w:szCs w:val="28"/>
        </w:rPr>
        <w:t>то такое этнография?»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Краеведческие знания, как основа формирования социально а</w:t>
      </w:r>
      <w:r w:rsidRPr="0033371F">
        <w:rPr>
          <w:rFonts w:ascii="PT Astra Serif" w:hAnsi="PT Astra Serif"/>
          <w:sz w:val="28"/>
          <w:szCs w:val="28"/>
        </w:rPr>
        <w:t>к</w:t>
      </w:r>
      <w:r w:rsidRPr="0033371F">
        <w:rPr>
          <w:rFonts w:ascii="PT Astra Serif" w:hAnsi="PT Astra Serif"/>
          <w:sz w:val="28"/>
          <w:szCs w:val="28"/>
        </w:rPr>
        <w:t>тивной личности, готовой работать на благо родины и нести ответственность за её развитие.</w:t>
      </w:r>
      <w:r w:rsidRPr="00203996">
        <w:t xml:space="preserve"> 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зор, планшет, цифровой фотоаппарат.</w:t>
      </w:r>
    </w:p>
    <w:p w:rsidR="00563DFB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</w:p>
    <w:p w:rsidR="00563DFB" w:rsidRPr="00203996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3. </w:t>
      </w:r>
      <w:r w:rsidRPr="00203996">
        <w:rPr>
          <w:b/>
          <w:sz w:val="28"/>
          <w:szCs w:val="28"/>
        </w:rPr>
        <w:t>Культура и быт населения древнего Среднего Поволжья</w:t>
      </w:r>
      <w:r>
        <w:rPr>
          <w:b/>
          <w:sz w:val="28"/>
          <w:szCs w:val="28"/>
        </w:rPr>
        <w:t>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203996">
        <w:rPr>
          <w:rFonts w:ascii="PT Astra Serif" w:hAnsi="PT Astra Serif"/>
          <w:sz w:val="28"/>
          <w:szCs w:val="28"/>
        </w:rPr>
        <w:t>Э</w:t>
      </w:r>
      <w:r w:rsidRPr="00203996">
        <w:rPr>
          <w:sz w:val="28"/>
          <w:szCs w:val="28"/>
        </w:rPr>
        <w:t>тапы заселения края. Образ жизни народов. Культура и быт прошлого. Происхождение местных народов. Возникновение Симбирского края и местных сел, деревень. Формирование этнически смешанного населения Симбирского края в XVII-XIX вв. Симбирский край в 18 - 19 веках. Хозяйственная деятельность. Архитектура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DD48F3">
        <w:rPr>
          <w:sz w:val="28"/>
          <w:szCs w:val="28"/>
        </w:rPr>
        <w:t xml:space="preserve">Поиск, сбор, систематизация информации и создание коллажа, стенгазеты, каталога в виде компьютерной презентации или альбома печатных изображений (на выбор) с материалом, иллюстрирующим собранные теоретические сведения (работа по группам). Тематическое занятие в Ульяновском областном краеведческом музее </w:t>
      </w:r>
      <w:proofErr w:type="spellStart"/>
      <w:r w:rsidRPr="00DD48F3">
        <w:rPr>
          <w:sz w:val="28"/>
          <w:szCs w:val="28"/>
        </w:rPr>
        <w:t>им</w:t>
      </w:r>
      <w:proofErr w:type="gramStart"/>
      <w:r w:rsidRPr="00DD48F3">
        <w:rPr>
          <w:sz w:val="28"/>
          <w:szCs w:val="28"/>
        </w:rPr>
        <w:t>.Г</w:t>
      </w:r>
      <w:proofErr w:type="gramEnd"/>
      <w:r w:rsidRPr="00DD48F3">
        <w:rPr>
          <w:sz w:val="28"/>
          <w:szCs w:val="28"/>
        </w:rPr>
        <w:t>ончарова</w:t>
      </w:r>
      <w:proofErr w:type="spellEnd"/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зор, планшет, цифровой фотоаппарат.</w:t>
      </w:r>
    </w:p>
    <w:p w:rsidR="00563DFB" w:rsidRPr="00DD48F3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  <w:r w:rsidRPr="00DD48F3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.</w:t>
      </w:r>
      <w:r w:rsidRPr="00DD48F3">
        <w:rPr>
          <w:b/>
        </w:rPr>
        <w:t xml:space="preserve"> </w:t>
      </w:r>
      <w:r w:rsidRPr="00DD48F3">
        <w:rPr>
          <w:b/>
          <w:sz w:val="28"/>
          <w:szCs w:val="28"/>
        </w:rPr>
        <w:t>История проживания народов на территории Симбирского края</w:t>
      </w:r>
      <w:r>
        <w:rPr>
          <w:b/>
          <w:sz w:val="28"/>
          <w:szCs w:val="28"/>
        </w:rPr>
        <w:t>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03996">
        <w:rPr>
          <w:rFonts w:ascii="PT Astra Serif" w:hAnsi="PT Astra Serif"/>
          <w:sz w:val="28"/>
          <w:szCs w:val="28"/>
        </w:rPr>
        <w:t>Э</w:t>
      </w:r>
      <w:r w:rsidRPr="00203996">
        <w:rPr>
          <w:sz w:val="28"/>
          <w:szCs w:val="28"/>
        </w:rPr>
        <w:t>тапы заселения края. Образ жизни народов. Культура и быт прошлого. Происхождение местных народов. Возникновение Симбирского края и местных сел, деревень. Формирование этнически смешанного населения Симбирского края в XVII-XIX вв. Симбирский край в 18 - 19 веках. Хозяйственная деятельность. Архитектура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DD48F3">
        <w:rPr>
          <w:sz w:val="28"/>
          <w:szCs w:val="28"/>
        </w:rPr>
        <w:t xml:space="preserve">Поиск, сбор, систематизация информации и создание коллажа, стенгазеты, каталога в виде компьютерной презентации или альбома печатных </w:t>
      </w:r>
      <w:r w:rsidRPr="00DD48F3">
        <w:rPr>
          <w:sz w:val="28"/>
          <w:szCs w:val="28"/>
        </w:rPr>
        <w:lastRenderedPageBreak/>
        <w:t xml:space="preserve">изображений (на выбор) с материалом, иллюстрирующим собранные теоретические сведения (работа по группам). Тематическое занятие в Ульяновском областном краеведческом музее </w:t>
      </w:r>
      <w:proofErr w:type="spellStart"/>
      <w:r w:rsidRPr="00DD48F3">
        <w:rPr>
          <w:sz w:val="28"/>
          <w:szCs w:val="28"/>
        </w:rPr>
        <w:t>им</w:t>
      </w:r>
      <w:proofErr w:type="gramStart"/>
      <w:r w:rsidRPr="00DD48F3">
        <w:rPr>
          <w:sz w:val="28"/>
          <w:szCs w:val="28"/>
        </w:rPr>
        <w:t>.Г</w:t>
      </w:r>
      <w:proofErr w:type="gramEnd"/>
      <w:r w:rsidRPr="00DD48F3">
        <w:rPr>
          <w:sz w:val="28"/>
          <w:szCs w:val="28"/>
        </w:rPr>
        <w:t>ончарова</w:t>
      </w:r>
      <w:proofErr w:type="spellEnd"/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зор, планшет, цифровой фотоаппарат.</w:t>
      </w:r>
    </w:p>
    <w:p w:rsidR="00563DFB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</w:p>
    <w:p w:rsidR="00563DFB" w:rsidRPr="0033371F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</w:t>
      </w:r>
      <w:r w:rsidRPr="00DD48F3">
        <w:rPr>
          <w:b/>
        </w:rPr>
        <w:t xml:space="preserve"> </w:t>
      </w:r>
      <w:r w:rsidRPr="00DD48F3">
        <w:rPr>
          <w:b/>
          <w:sz w:val="28"/>
          <w:szCs w:val="28"/>
        </w:rPr>
        <w:t>Народы, населяющие Симбирское Поволжье</w:t>
      </w:r>
      <w:r>
        <w:rPr>
          <w:b/>
          <w:sz w:val="28"/>
          <w:szCs w:val="28"/>
        </w:rPr>
        <w:t>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DD48F3">
        <w:rPr>
          <w:rFonts w:ascii="PT Astra Serif" w:hAnsi="PT Astra Serif"/>
          <w:sz w:val="28"/>
          <w:szCs w:val="28"/>
        </w:rPr>
        <w:t>С</w:t>
      </w:r>
      <w:r w:rsidRPr="00DD48F3">
        <w:rPr>
          <w:sz w:val="28"/>
          <w:szCs w:val="28"/>
        </w:rPr>
        <w:t xml:space="preserve">имбирский край - часть многонационального Российского государства. Национальный состав народов Поволжья. </w:t>
      </w:r>
      <w:proofErr w:type="gramStart"/>
      <w:r w:rsidRPr="00DD48F3">
        <w:rPr>
          <w:sz w:val="28"/>
          <w:szCs w:val="28"/>
        </w:rPr>
        <w:t>Основные этносы, проживающие в Ульяновской области: русские, чуваши, мордва, татары, украинцы, немцы, евреи и т.д.. Общины мигрантов в Ульяновской области: этнические и конфессиональные особенности.</w:t>
      </w:r>
      <w:proofErr w:type="gramEnd"/>
      <w:r w:rsidRPr="00DD48F3">
        <w:rPr>
          <w:sz w:val="28"/>
          <w:szCs w:val="28"/>
        </w:rPr>
        <w:t xml:space="preserve"> Этнический состав городского населения Ульяновской области. Этнический состав сельского населения Ульяновской области. Национально-культурные объединения Ульяновской области.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Практика:</w:t>
      </w:r>
      <w:r w:rsidRPr="00DD48F3">
        <w:rPr>
          <w:rFonts w:ascii="PT Astra Serif" w:hAnsi="PT Astra Serif"/>
          <w:b/>
          <w:sz w:val="28"/>
          <w:szCs w:val="28"/>
        </w:rPr>
        <w:t xml:space="preserve"> </w:t>
      </w:r>
      <w:r w:rsidRPr="00DD48F3">
        <w:rPr>
          <w:sz w:val="28"/>
          <w:szCs w:val="28"/>
        </w:rPr>
        <w:t>Поиск, сбор, систематизация информации и создание коллажа, стенгазеты, каталога в виде компьютерной презентации или альбома печатных изображений (на выбор) с материалом, иллюстрирующим собранные теоретические сведения (работа по группам). «Составление картотеки этнографического материала, альбомов, каталогов». Тематическое занятие в областном краеведческом музее им. Гончарова. Клубный час «Мы разные, но мы вместе».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зор, планшет, цифровой фотоаппарат.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Pr="0033371F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6.</w:t>
      </w:r>
      <w:r w:rsidRPr="00602AB5">
        <w:rPr>
          <w:rFonts w:ascii="PT Astra Serif" w:hAnsi="PT Astra Serif"/>
          <w:b/>
          <w:szCs w:val="24"/>
        </w:rPr>
        <w:t xml:space="preserve"> </w:t>
      </w:r>
      <w:r w:rsidRPr="00602AB5">
        <w:rPr>
          <w:rFonts w:ascii="PT Astra Serif" w:hAnsi="PT Astra Serif"/>
          <w:b/>
          <w:sz w:val="28"/>
          <w:szCs w:val="28"/>
        </w:rPr>
        <w:t>Цифровые технологии в этнографическом музее.</w:t>
      </w:r>
    </w:p>
    <w:p w:rsidR="00563DFB" w:rsidRPr="006444AA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 xml:space="preserve">6.1. Продвижение музея в </w:t>
      </w:r>
      <w:proofErr w:type="gramStart"/>
      <w:r w:rsidRPr="006444AA">
        <w:rPr>
          <w:rFonts w:ascii="PT Astra Serif" w:hAnsi="PT Astra Serif"/>
          <w:sz w:val="28"/>
          <w:szCs w:val="28"/>
          <w:u w:val="single"/>
        </w:rPr>
        <w:t>интернет-пространстве</w:t>
      </w:r>
      <w:proofErr w:type="gramEnd"/>
      <w:r w:rsidRPr="006444AA">
        <w:rPr>
          <w:rFonts w:ascii="PT Astra Serif" w:hAnsi="PT Astra Serif"/>
          <w:sz w:val="28"/>
          <w:szCs w:val="28"/>
          <w:u w:val="single"/>
        </w:rPr>
        <w:t>. Информационные ресу</w:t>
      </w:r>
      <w:r w:rsidRPr="006444AA">
        <w:rPr>
          <w:rFonts w:ascii="PT Astra Serif" w:hAnsi="PT Astra Serif"/>
          <w:sz w:val="28"/>
          <w:szCs w:val="28"/>
          <w:u w:val="single"/>
        </w:rPr>
        <w:t>р</w:t>
      </w:r>
      <w:r w:rsidRPr="006444AA">
        <w:rPr>
          <w:rFonts w:ascii="PT Astra Serif" w:hAnsi="PT Astra Serif"/>
          <w:sz w:val="28"/>
          <w:szCs w:val="28"/>
          <w:u w:val="single"/>
        </w:rPr>
        <w:t>сы музея.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Музей образовательной организации как объект маркетинговой деятельности. Применение методики анализа для выявления сильных и слабых сторон музея. Основные средства для формирования позитивного имиджа м</w:t>
      </w:r>
      <w:r w:rsidRPr="0033371F">
        <w:rPr>
          <w:rFonts w:ascii="PT Astra Serif" w:hAnsi="PT Astra Serif"/>
          <w:sz w:val="28"/>
          <w:szCs w:val="28"/>
        </w:rPr>
        <w:t>у</w:t>
      </w:r>
      <w:r w:rsidRPr="0033371F">
        <w:rPr>
          <w:rFonts w:ascii="PT Astra Serif" w:hAnsi="PT Astra Serif"/>
          <w:sz w:val="28"/>
          <w:szCs w:val="28"/>
        </w:rPr>
        <w:t>зея. Атрибутика, элементы фирменного стиля. Сувенирная линейка. Эмблема — си</w:t>
      </w:r>
      <w:r w:rsidRPr="0033371F">
        <w:rPr>
          <w:rFonts w:ascii="PT Astra Serif" w:hAnsi="PT Astra Serif"/>
          <w:sz w:val="28"/>
          <w:szCs w:val="28"/>
        </w:rPr>
        <w:t>м</w:t>
      </w:r>
      <w:r w:rsidRPr="0033371F">
        <w:rPr>
          <w:rFonts w:ascii="PT Astra Serif" w:hAnsi="PT Astra Serif"/>
          <w:sz w:val="28"/>
          <w:szCs w:val="28"/>
        </w:rPr>
        <w:t xml:space="preserve">вол музея. 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виртуальной площадки музея в социальных сетях. Тематическое сообщество в социальной сети как информационная площадка музея. Инструме</w:t>
      </w:r>
      <w:r w:rsidRPr="0033371F">
        <w:rPr>
          <w:rFonts w:ascii="PT Astra Serif" w:hAnsi="PT Astra Serif"/>
          <w:sz w:val="28"/>
          <w:szCs w:val="28"/>
        </w:rPr>
        <w:t>н</w:t>
      </w:r>
      <w:r w:rsidRPr="0033371F">
        <w:rPr>
          <w:rFonts w:ascii="PT Astra Serif" w:hAnsi="PT Astra Serif"/>
          <w:sz w:val="28"/>
          <w:szCs w:val="28"/>
        </w:rPr>
        <w:t>ты сообщества: лента новостей, фотоальбомы, мероприятия, истории, обсужд</w:t>
      </w:r>
      <w:r w:rsidRPr="0033371F">
        <w:rPr>
          <w:rFonts w:ascii="PT Astra Serif" w:hAnsi="PT Astra Serif"/>
          <w:sz w:val="28"/>
          <w:szCs w:val="28"/>
        </w:rPr>
        <w:t>е</w:t>
      </w:r>
      <w:r w:rsidRPr="0033371F">
        <w:rPr>
          <w:rFonts w:ascii="PT Astra Serif" w:hAnsi="PT Astra Serif"/>
          <w:sz w:val="28"/>
          <w:szCs w:val="28"/>
        </w:rPr>
        <w:t>ния, видеотрансляции.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Инструменты активизации участников сообщества: обсуждения, опросы, комментарии, ссылки, </w:t>
      </w:r>
      <w:proofErr w:type="spellStart"/>
      <w:r w:rsidRPr="0033371F">
        <w:rPr>
          <w:rFonts w:ascii="PT Astra Serif" w:hAnsi="PT Astra Serif"/>
          <w:sz w:val="28"/>
          <w:szCs w:val="28"/>
        </w:rPr>
        <w:t>хэштеги</w:t>
      </w:r>
      <w:proofErr w:type="spellEnd"/>
      <w:r w:rsidRPr="0033371F">
        <w:rPr>
          <w:rFonts w:ascii="PT Astra Serif" w:hAnsi="PT Astra Serif"/>
          <w:sz w:val="28"/>
          <w:szCs w:val="28"/>
        </w:rPr>
        <w:t>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Требования к написанию постов в социальных сетях: структура, прису</w:t>
      </w:r>
      <w:r w:rsidRPr="0033371F">
        <w:rPr>
          <w:rFonts w:ascii="PT Astra Serif" w:hAnsi="PT Astra Serif"/>
          <w:sz w:val="28"/>
          <w:szCs w:val="28"/>
        </w:rPr>
        <w:t>т</w:t>
      </w:r>
      <w:r w:rsidRPr="0033371F">
        <w:rPr>
          <w:rFonts w:ascii="PT Astra Serif" w:hAnsi="PT Astra Serif"/>
          <w:sz w:val="28"/>
          <w:szCs w:val="28"/>
        </w:rPr>
        <w:t>ствие наименований, объем текста, его логичность и целостность. Культура р</w:t>
      </w:r>
      <w:r w:rsidRPr="0033371F">
        <w:rPr>
          <w:rFonts w:ascii="PT Astra Serif" w:hAnsi="PT Astra Serif"/>
          <w:sz w:val="28"/>
          <w:szCs w:val="28"/>
        </w:rPr>
        <w:t>е</w:t>
      </w:r>
      <w:r w:rsidRPr="0033371F">
        <w:rPr>
          <w:rFonts w:ascii="PT Astra Serif" w:hAnsi="PT Astra Serif"/>
          <w:sz w:val="28"/>
          <w:szCs w:val="28"/>
        </w:rPr>
        <w:t>чи. PR сообщества внутри социальной сети.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качественного контента на сайте музея. Представление материалов на сайте музея образовательной организации. Рекомендации к наполн</w:t>
      </w:r>
      <w:r w:rsidRPr="0033371F">
        <w:rPr>
          <w:rFonts w:ascii="PT Astra Serif" w:hAnsi="PT Astra Serif"/>
          <w:sz w:val="28"/>
          <w:szCs w:val="28"/>
        </w:rPr>
        <w:t>е</w:t>
      </w:r>
      <w:r w:rsidRPr="0033371F">
        <w:rPr>
          <w:rFonts w:ascii="PT Astra Serif" w:hAnsi="PT Astra Serif"/>
          <w:sz w:val="28"/>
          <w:szCs w:val="28"/>
        </w:rPr>
        <w:t xml:space="preserve">нию разделов сайта. Рекомендуемые структурные элементы </w:t>
      </w:r>
      <w:r w:rsidRPr="0033371F">
        <w:rPr>
          <w:rFonts w:ascii="PT Astra Serif" w:hAnsi="PT Astra Serif"/>
          <w:sz w:val="28"/>
          <w:szCs w:val="28"/>
        </w:rPr>
        <w:lastRenderedPageBreak/>
        <w:t>информационного ресу</w:t>
      </w:r>
      <w:r w:rsidRPr="0033371F">
        <w:rPr>
          <w:rFonts w:ascii="PT Astra Serif" w:hAnsi="PT Astra Serif"/>
          <w:sz w:val="28"/>
          <w:szCs w:val="28"/>
        </w:rPr>
        <w:t>р</w:t>
      </w:r>
      <w:r w:rsidRPr="0033371F">
        <w:rPr>
          <w:rFonts w:ascii="PT Astra Serif" w:hAnsi="PT Astra Serif"/>
          <w:sz w:val="28"/>
          <w:szCs w:val="28"/>
        </w:rPr>
        <w:t>са: «Общая информация о музее», «Музейная история», «Фотогалерея», «Музе</w:t>
      </w:r>
      <w:r w:rsidRPr="0033371F">
        <w:rPr>
          <w:rFonts w:ascii="PT Astra Serif" w:hAnsi="PT Astra Serif"/>
          <w:sz w:val="28"/>
          <w:szCs w:val="28"/>
        </w:rPr>
        <w:t>й</w:t>
      </w:r>
      <w:r w:rsidRPr="0033371F">
        <w:rPr>
          <w:rFonts w:ascii="PT Astra Serif" w:hAnsi="PT Astra Serif"/>
          <w:sz w:val="28"/>
          <w:szCs w:val="28"/>
        </w:rPr>
        <w:t>ный маршрут», «Музейное занятие», «Инновационные технологии в музее», «Музейная мастерская», «Сувенирный киоск».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Привлечение посетителей на сайт, PR и построение коммуникаций, пров</w:t>
      </w:r>
      <w:r w:rsidRPr="0033371F">
        <w:rPr>
          <w:rFonts w:ascii="PT Astra Serif" w:hAnsi="PT Astra Serif"/>
          <w:sz w:val="28"/>
          <w:szCs w:val="28"/>
        </w:rPr>
        <w:t>е</w:t>
      </w:r>
      <w:r w:rsidRPr="0033371F">
        <w:rPr>
          <w:rFonts w:ascii="PT Astra Serif" w:hAnsi="PT Astra Serif"/>
          <w:sz w:val="28"/>
          <w:szCs w:val="28"/>
        </w:rPr>
        <w:t>дение опросов.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Создание </w:t>
      </w:r>
      <w:proofErr w:type="gramStart"/>
      <w:r w:rsidRPr="0033371F">
        <w:rPr>
          <w:rFonts w:ascii="PT Astra Serif" w:hAnsi="PT Astra Serif"/>
          <w:sz w:val="28"/>
          <w:szCs w:val="28"/>
        </w:rPr>
        <w:t>интернет-баннера</w:t>
      </w:r>
      <w:proofErr w:type="gramEnd"/>
      <w:r w:rsidRPr="0033371F">
        <w:rPr>
          <w:rFonts w:ascii="PT Astra Serif" w:hAnsi="PT Astra Serif"/>
          <w:sz w:val="28"/>
          <w:szCs w:val="28"/>
        </w:rPr>
        <w:t xml:space="preserve"> сайта музея. Планирование площадок для его размещения.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3371F">
        <w:rPr>
          <w:rFonts w:ascii="PT Astra Serif" w:hAnsi="PT Astra Serif"/>
          <w:sz w:val="28"/>
          <w:szCs w:val="28"/>
        </w:rPr>
        <w:t>Видеоблог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музея образовательной организации. Актуальные форматы виртуальной презентации музейного экспоната. Видеоролик о музее образовател</w:t>
      </w:r>
      <w:r w:rsidRPr="0033371F">
        <w:rPr>
          <w:rFonts w:ascii="PT Astra Serif" w:hAnsi="PT Astra Serif"/>
          <w:sz w:val="28"/>
          <w:szCs w:val="28"/>
        </w:rPr>
        <w:t>ь</w:t>
      </w:r>
      <w:r w:rsidRPr="0033371F">
        <w:rPr>
          <w:rFonts w:ascii="PT Astra Serif" w:hAnsi="PT Astra Serif"/>
          <w:sz w:val="28"/>
          <w:szCs w:val="28"/>
        </w:rPr>
        <w:t>ной организации.  Технические средства, основы видеосъёмки. Требования к разр</w:t>
      </w:r>
      <w:r w:rsidRPr="0033371F">
        <w:rPr>
          <w:rFonts w:ascii="PT Astra Serif" w:hAnsi="PT Astra Serif"/>
          <w:sz w:val="28"/>
          <w:szCs w:val="28"/>
        </w:rPr>
        <w:t>а</w:t>
      </w:r>
      <w:r w:rsidRPr="0033371F">
        <w:rPr>
          <w:rFonts w:ascii="PT Astra Serif" w:hAnsi="PT Astra Serif"/>
          <w:sz w:val="28"/>
          <w:szCs w:val="28"/>
        </w:rPr>
        <w:t>ботке видеоролика: законченность сюжета, информационная насыщенность, ор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гинальность, соответствие законодательству РФ. Индивидуальный стиль. Движ</w:t>
      </w:r>
      <w:r w:rsidRPr="0033371F">
        <w:rPr>
          <w:rFonts w:ascii="PT Astra Serif" w:hAnsi="PT Astra Serif"/>
          <w:sz w:val="28"/>
          <w:szCs w:val="28"/>
        </w:rPr>
        <w:t>е</w:t>
      </w:r>
      <w:r w:rsidRPr="0033371F">
        <w:rPr>
          <w:rFonts w:ascii="PT Astra Serif" w:hAnsi="PT Astra Serif"/>
          <w:sz w:val="28"/>
          <w:szCs w:val="28"/>
        </w:rPr>
        <w:t>ние, дикция.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Формирование целевой аудитории </w:t>
      </w:r>
      <w:proofErr w:type="spellStart"/>
      <w:r w:rsidRPr="0033371F">
        <w:rPr>
          <w:rFonts w:ascii="PT Astra Serif" w:hAnsi="PT Astra Serif"/>
          <w:sz w:val="28"/>
          <w:szCs w:val="28"/>
        </w:rPr>
        <w:t>видеоблога</w:t>
      </w:r>
      <w:proofErr w:type="spellEnd"/>
      <w:r w:rsidRPr="0033371F">
        <w:rPr>
          <w:rFonts w:ascii="PT Astra Serif" w:hAnsi="PT Astra Serif"/>
          <w:sz w:val="28"/>
          <w:szCs w:val="28"/>
        </w:rPr>
        <w:t>, набор подписчиков, постр</w:t>
      </w:r>
      <w:r w:rsidRPr="0033371F">
        <w:rPr>
          <w:rFonts w:ascii="PT Astra Serif" w:hAnsi="PT Astra Serif"/>
          <w:sz w:val="28"/>
          <w:szCs w:val="28"/>
        </w:rPr>
        <w:t>о</w:t>
      </w:r>
      <w:r w:rsidRPr="0033371F">
        <w:rPr>
          <w:rFonts w:ascii="PT Astra Serif" w:hAnsi="PT Astra Serif"/>
          <w:sz w:val="28"/>
          <w:szCs w:val="28"/>
        </w:rPr>
        <w:t xml:space="preserve">ение коммуникаций. Онлайн-трансляции. PR </w:t>
      </w:r>
      <w:proofErr w:type="spellStart"/>
      <w:r w:rsidRPr="0033371F">
        <w:rPr>
          <w:rFonts w:ascii="PT Astra Serif" w:hAnsi="PT Astra Serif"/>
          <w:sz w:val="28"/>
          <w:szCs w:val="28"/>
        </w:rPr>
        <w:t>видеоблога</w:t>
      </w:r>
      <w:proofErr w:type="spellEnd"/>
      <w:r w:rsidRPr="0033371F">
        <w:rPr>
          <w:rFonts w:ascii="PT Astra Serif" w:hAnsi="PT Astra Serif"/>
          <w:sz w:val="28"/>
          <w:szCs w:val="28"/>
        </w:rPr>
        <w:t>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Проведение анализа ресурсов музея образовательной организ</w:t>
      </w:r>
      <w:r w:rsidRPr="0033371F">
        <w:rPr>
          <w:rFonts w:ascii="PT Astra Serif" w:hAnsi="PT Astra Serif"/>
          <w:sz w:val="28"/>
          <w:szCs w:val="28"/>
        </w:rPr>
        <w:t>а</w:t>
      </w:r>
      <w:r w:rsidRPr="0033371F">
        <w:rPr>
          <w:rFonts w:ascii="PT Astra Serif" w:hAnsi="PT Astra Serif"/>
          <w:sz w:val="28"/>
          <w:szCs w:val="28"/>
        </w:rPr>
        <w:t xml:space="preserve">ции. Создание эмблемы-символа музея. 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сообщества музея образовательной организации в социальной с</w:t>
      </w:r>
      <w:r w:rsidRPr="0033371F">
        <w:rPr>
          <w:rFonts w:ascii="PT Astra Serif" w:hAnsi="PT Astra Serif"/>
          <w:sz w:val="28"/>
          <w:szCs w:val="28"/>
        </w:rPr>
        <w:t>е</w:t>
      </w:r>
      <w:r w:rsidRPr="0033371F">
        <w:rPr>
          <w:rFonts w:ascii="PT Astra Serif" w:hAnsi="PT Astra Serif"/>
          <w:sz w:val="28"/>
          <w:szCs w:val="28"/>
        </w:rPr>
        <w:t>ти. Разработка и публикация тематических постов.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Разработка макета одностраничного сайта. Оформление </w:t>
      </w:r>
      <w:proofErr w:type="gramStart"/>
      <w:r w:rsidRPr="0033371F">
        <w:rPr>
          <w:rFonts w:ascii="PT Astra Serif" w:hAnsi="PT Astra Serif"/>
          <w:sz w:val="28"/>
          <w:szCs w:val="28"/>
        </w:rPr>
        <w:t>интернет-баннера</w:t>
      </w:r>
      <w:proofErr w:type="gramEnd"/>
      <w:r w:rsidRPr="0033371F">
        <w:rPr>
          <w:rFonts w:ascii="PT Astra Serif" w:hAnsi="PT Astra Serif"/>
          <w:sz w:val="28"/>
          <w:szCs w:val="28"/>
        </w:rPr>
        <w:t xml:space="preserve"> сайта музея.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Создание </w:t>
      </w:r>
      <w:proofErr w:type="spellStart"/>
      <w:r w:rsidRPr="0033371F">
        <w:rPr>
          <w:rFonts w:ascii="PT Astra Serif" w:hAnsi="PT Astra Serif"/>
          <w:sz w:val="28"/>
          <w:szCs w:val="28"/>
        </w:rPr>
        <w:t>видеоблога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музея образовательной организации.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зор, планшет, цифровой фотоаппарат.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 xml:space="preserve">6.2. </w:t>
      </w:r>
      <w:r w:rsidRPr="00602AB5">
        <w:rPr>
          <w:rFonts w:ascii="PT Astra Serif" w:hAnsi="PT Astra Serif"/>
          <w:color w:val="000009"/>
          <w:sz w:val="28"/>
          <w:szCs w:val="28"/>
          <w:lang w:eastAsia="en-US"/>
        </w:rPr>
        <w:t>Создание страницы музея в социальных сетях.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Искусство рассказ</w:t>
      </w:r>
      <w:r w:rsidRPr="0033371F">
        <w:rPr>
          <w:rFonts w:ascii="PT Astra Serif" w:hAnsi="PT Astra Serif"/>
          <w:sz w:val="28"/>
          <w:szCs w:val="28"/>
        </w:rPr>
        <w:t>ы</w:t>
      </w:r>
      <w:r w:rsidRPr="0033371F">
        <w:rPr>
          <w:rFonts w:ascii="PT Astra Serif" w:hAnsi="PT Astra Serif"/>
          <w:sz w:val="28"/>
          <w:szCs w:val="28"/>
        </w:rPr>
        <w:t>вать истории, которые вызывают отклик у аудитории и распространяются силами с</w:t>
      </w:r>
      <w:r w:rsidRPr="0033371F">
        <w:rPr>
          <w:rFonts w:ascii="PT Astra Serif" w:hAnsi="PT Astra Serif"/>
          <w:sz w:val="28"/>
          <w:szCs w:val="28"/>
        </w:rPr>
        <w:t>а</w:t>
      </w:r>
      <w:r w:rsidRPr="0033371F">
        <w:rPr>
          <w:rFonts w:ascii="PT Astra Serif" w:hAnsi="PT Astra Serif"/>
          <w:sz w:val="28"/>
          <w:szCs w:val="28"/>
        </w:rPr>
        <w:t>мой аудитории через сайт музея. Как «заставить работать» социальные сети на музей?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Практика</w:t>
      </w:r>
      <w:proofErr w:type="gramStart"/>
      <w:r w:rsidRPr="0033371F">
        <w:rPr>
          <w:rFonts w:ascii="PT Astra Serif" w:hAnsi="PT Astra Serif"/>
          <w:b/>
          <w:sz w:val="28"/>
          <w:szCs w:val="28"/>
        </w:rPr>
        <w:t>:</w:t>
      </w:r>
      <w:r w:rsidRPr="0033371F">
        <w:rPr>
          <w:rFonts w:ascii="PT Astra Serif" w:hAnsi="PT Astra Serif"/>
          <w:sz w:val="28"/>
          <w:szCs w:val="28"/>
        </w:rPr>
        <w:t xml:space="preserve">. </w:t>
      </w:r>
      <w:proofErr w:type="gramEnd"/>
      <w:r w:rsidRPr="0033371F">
        <w:rPr>
          <w:rFonts w:ascii="PT Astra Serif" w:hAnsi="PT Astra Serif"/>
          <w:sz w:val="28"/>
          <w:szCs w:val="28"/>
        </w:rPr>
        <w:t xml:space="preserve">Написание интересных историй об экспонатах музея, используя алгоритмы </w:t>
      </w:r>
      <w:proofErr w:type="spellStart"/>
      <w:r w:rsidRPr="0033371F">
        <w:rPr>
          <w:rFonts w:ascii="PT Astra Serif" w:hAnsi="PT Astra Serif"/>
          <w:sz w:val="28"/>
          <w:szCs w:val="28"/>
        </w:rPr>
        <w:t>сторителлинга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. Разработка </w:t>
      </w:r>
      <w:proofErr w:type="spellStart"/>
      <w:r w:rsidRPr="0033371F">
        <w:rPr>
          <w:rFonts w:ascii="PT Astra Serif" w:hAnsi="PT Astra Serif"/>
          <w:sz w:val="28"/>
          <w:szCs w:val="28"/>
        </w:rPr>
        <w:t>брендбука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школьного музея, и</w:t>
      </w:r>
      <w:r w:rsidRPr="0033371F">
        <w:rPr>
          <w:rFonts w:ascii="PT Astra Serif" w:hAnsi="PT Astra Serif"/>
          <w:sz w:val="28"/>
          <w:szCs w:val="28"/>
        </w:rPr>
        <w:t>с</w:t>
      </w:r>
      <w:r w:rsidRPr="0033371F">
        <w:rPr>
          <w:rFonts w:ascii="PT Astra Serif" w:hAnsi="PT Astra Serif"/>
          <w:sz w:val="28"/>
          <w:szCs w:val="28"/>
        </w:rPr>
        <w:t xml:space="preserve">пользуя </w:t>
      </w:r>
      <w:proofErr w:type="spellStart"/>
      <w:r w:rsidRPr="0033371F">
        <w:rPr>
          <w:rFonts w:ascii="PT Astra Serif" w:hAnsi="PT Astra Serif"/>
          <w:sz w:val="28"/>
          <w:szCs w:val="28"/>
        </w:rPr>
        <w:t>сторителинг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(вариативность, зрелищность, запоминаемость).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Оборудование: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зор, планшет, цифровой фотоаппарат.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Pr="00602AB5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 xml:space="preserve">6.3. </w:t>
      </w:r>
      <w:r w:rsidRPr="00602AB5">
        <w:rPr>
          <w:rFonts w:ascii="PT Astra Serif" w:hAnsi="PT Astra Serif"/>
          <w:sz w:val="28"/>
          <w:szCs w:val="28"/>
          <w:lang w:eastAsia="en-US"/>
        </w:rPr>
        <w:t>Технология QR-кода в музее.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QR-код. Алгоритм создания QR-кодов. 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Отбор музейных экспонатов для создания QR-кода. Разр</w:t>
      </w:r>
      <w:r w:rsidRPr="0033371F">
        <w:rPr>
          <w:rFonts w:ascii="PT Astra Serif" w:hAnsi="PT Astra Serif"/>
          <w:sz w:val="28"/>
          <w:szCs w:val="28"/>
        </w:rPr>
        <w:t>а</w:t>
      </w:r>
      <w:r w:rsidRPr="0033371F">
        <w:rPr>
          <w:rFonts w:ascii="PT Astra Serif" w:hAnsi="PT Astra Serif"/>
          <w:sz w:val="28"/>
          <w:szCs w:val="28"/>
        </w:rPr>
        <w:t>ботка QR-кода для экспозиций музея. Создание QR-кодов для экспонатов музея и эк</w:t>
      </w:r>
      <w:r w:rsidRPr="0033371F">
        <w:rPr>
          <w:rFonts w:ascii="PT Astra Serif" w:hAnsi="PT Astra Serif"/>
          <w:sz w:val="28"/>
          <w:szCs w:val="28"/>
        </w:rPr>
        <w:t>с</w:t>
      </w:r>
      <w:r w:rsidRPr="0033371F">
        <w:rPr>
          <w:rFonts w:ascii="PT Astra Serif" w:hAnsi="PT Astra Serif"/>
          <w:sz w:val="28"/>
          <w:szCs w:val="28"/>
        </w:rPr>
        <w:t xml:space="preserve">понатов, находящихся в фондах. 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зор, планшет, цифровой фотоаппарат.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Pr="006444AA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 xml:space="preserve">6.4. </w:t>
      </w:r>
      <w:r w:rsidRPr="00602AB5">
        <w:rPr>
          <w:rFonts w:ascii="PT Astra Serif" w:hAnsi="PT Astra Serif"/>
          <w:sz w:val="28"/>
          <w:szCs w:val="28"/>
          <w:lang w:eastAsia="en-US"/>
        </w:rPr>
        <w:t xml:space="preserve">Создание </w:t>
      </w:r>
      <w:proofErr w:type="spellStart"/>
      <w:r w:rsidRPr="00602AB5">
        <w:rPr>
          <w:rFonts w:ascii="PT Astra Serif" w:hAnsi="PT Astra Serif"/>
          <w:sz w:val="28"/>
          <w:szCs w:val="28"/>
          <w:lang w:eastAsia="en-US"/>
        </w:rPr>
        <w:t>видеоэкскурсии</w:t>
      </w:r>
      <w:proofErr w:type="spellEnd"/>
      <w:r w:rsidRPr="00602AB5">
        <w:rPr>
          <w:rFonts w:ascii="PT Astra Serif" w:hAnsi="PT Astra Serif"/>
          <w:sz w:val="28"/>
          <w:szCs w:val="28"/>
          <w:lang w:eastAsia="en-US"/>
        </w:rPr>
        <w:t xml:space="preserve"> в музее.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lastRenderedPageBreak/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Понятие «виртуальный тур», «виртуальная экскурсия». Этапы с</w:t>
      </w:r>
      <w:r w:rsidRPr="0033371F">
        <w:rPr>
          <w:rFonts w:ascii="PT Astra Serif" w:hAnsi="PT Astra Serif"/>
          <w:sz w:val="28"/>
          <w:szCs w:val="28"/>
        </w:rPr>
        <w:t>о</w:t>
      </w:r>
      <w:r w:rsidRPr="0033371F">
        <w:rPr>
          <w:rFonts w:ascii="PT Astra Serif" w:hAnsi="PT Astra Serif"/>
          <w:sz w:val="28"/>
          <w:szCs w:val="28"/>
        </w:rPr>
        <w:t xml:space="preserve">здания виртуальных туров. Оборудование для панорамной съёмки. 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Съемка 3D панорам. Склейка 3D панорам. Обработка 3D панорам.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Сборка 3D тура. Гиперссылки и точки перехода. Публикация 3D тура.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Съемка панорам с помощью камеры 360. Сшивание изображ</w:t>
      </w:r>
      <w:r w:rsidRPr="0033371F">
        <w:rPr>
          <w:rFonts w:ascii="PT Astra Serif" w:hAnsi="PT Astra Serif"/>
          <w:sz w:val="28"/>
          <w:szCs w:val="28"/>
        </w:rPr>
        <w:t>е</w:t>
      </w:r>
      <w:r w:rsidRPr="0033371F">
        <w:rPr>
          <w:rFonts w:ascii="PT Astra Serif" w:hAnsi="PT Astra Serif"/>
          <w:sz w:val="28"/>
          <w:szCs w:val="28"/>
        </w:rPr>
        <w:t>ний, создание панорамы. Вставка точек перехода,</w:t>
      </w:r>
      <w:r w:rsidRPr="0033371F">
        <w:rPr>
          <w:rFonts w:ascii="PT Astra Serif" w:hAnsi="PT Astra Serif"/>
          <w:sz w:val="28"/>
          <w:szCs w:val="28"/>
        </w:rPr>
        <w:tab/>
        <w:t>добавление</w:t>
      </w:r>
      <w:r w:rsidRPr="0033371F">
        <w:rPr>
          <w:rFonts w:ascii="PT Astra Serif" w:hAnsi="PT Astra Serif"/>
          <w:sz w:val="28"/>
          <w:szCs w:val="28"/>
        </w:rPr>
        <w:tab/>
        <w:t>оцифрованной информации в панорамный тур. Разработка виртуальной экскурсии.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зор, планшет, цифровой фотоаппарат, панорамная камера 360 градусов.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6.5</w:t>
      </w:r>
      <w:r>
        <w:rPr>
          <w:rFonts w:ascii="PT Astra Serif" w:hAnsi="PT Astra Serif"/>
          <w:sz w:val="28"/>
          <w:szCs w:val="28"/>
          <w:u w:val="single"/>
        </w:rPr>
        <w:t xml:space="preserve">. </w:t>
      </w:r>
      <w:r w:rsidRPr="00602AB5">
        <w:rPr>
          <w:rFonts w:ascii="PT Astra Serif" w:hAnsi="PT Astra Serif"/>
          <w:sz w:val="28"/>
          <w:szCs w:val="28"/>
        </w:rPr>
        <w:t>Интерактивная деятельность в музее, взаимодействие с музеями этнографического направления, организация телемостов.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Интерактивные экскурсии, их признаки и виды. Формы провед</w:t>
      </w:r>
      <w:r w:rsidRPr="0033371F">
        <w:rPr>
          <w:rFonts w:ascii="PT Astra Serif" w:hAnsi="PT Astra Serif"/>
          <w:sz w:val="28"/>
          <w:szCs w:val="28"/>
        </w:rPr>
        <w:t>е</w:t>
      </w:r>
      <w:r w:rsidRPr="0033371F">
        <w:rPr>
          <w:rFonts w:ascii="PT Astra Serif" w:hAnsi="PT Astra Serif"/>
          <w:sz w:val="28"/>
          <w:szCs w:val="28"/>
        </w:rPr>
        <w:t xml:space="preserve">ния (с участием экскурсовода, </w:t>
      </w:r>
      <w:proofErr w:type="gramStart"/>
      <w:r w:rsidRPr="0033371F">
        <w:rPr>
          <w:rFonts w:ascii="PT Astra Serif" w:hAnsi="PT Astra Serif"/>
          <w:sz w:val="28"/>
          <w:szCs w:val="28"/>
        </w:rPr>
        <w:t>безличная</w:t>
      </w:r>
      <w:proofErr w:type="gramEnd"/>
      <w:r w:rsidRPr="0033371F">
        <w:rPr>
          <w:rFonts w:ascii="PT Astra Serif" w:hAnsi="PT Astra Serif"/>
          <w:sz w:val="28"/>
          <w:szCs w:val="28"/>
        </w:rPr>
        <w:t>; с очной, дистанционной формой зад</w:t>
      </w:r>
      <w:r w:rsidRPr="0033371F">
        <w:rPr>
          <w:rFonts w:ascii="PT Astra Serif" w:hAnsi="PT Astra Serif"/>
          <w:sz w:val="28"/>
          <w:szCs w:val="28"/>
        </w:rPr>
        <w:t>а</w:t>
      </w:r>
      <w:r w:rsidRPr="0033371F">
        <w:rPr>
          <w:rFonts w:ascii="PT Astra Serif" w:hAnsi="PT Astra Serif"/>
          <w:sz w:val="28"/>
          <w:szCs w:val="28"/>
        </w:rPr>
        <w:t>ний). Использование аудиовизуальных средств.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Экскурсия с элементами театрализации. Экскурсионная </w:t>
      </w:r>
      <w:proofErr w:type="spellStart"/>
      <w:r w:rsidRPr="0033371F">
        <w:rPr>
          <w:rFonts w:ascii="PT Astra Serif" w:hAnsi="PT Astra Serif"/>
          <w:sz w:val="28"/>
          <w:szCs w:val="28"/>
        </w:rPr>
        <w:t>квест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-игра. </w:t>
      </w:r>
      <w:proofErr w:type="spellStart"/>
      <w:r w:rsidRPr="0033371F">
        <w:rPr>
          <w:rFonts w:ascii="PT Astra Serif" w:hAnsi="PT Astra Serif"/>
          <w:sz w:val="28"/>
          <w:szCs w:val="28"/>
        </w:rPr>
        <w:t>Геок</w:t>
      </w:r>
      <w:r w:rsidRPr="0033371F">
        <w:rPr>
          <w:rFonts w:ascii="PT Astra Serif" w:hAnsi="PT Astra Serif"/>
          <w:sz w:val="28"/>
          <w:szCs w:val="28"/>
        </w:rPr>
        <w:t>э</w:t>
      </w:r>
      <w:r w:rsidRPr="0033371F">
        <w:rPr>
          <w:rFonts w:ascii="PT Astra Serif" w:hAnsi="PT Astra Serif"/>
          <w:sz w:val="28"/>
          <w:szCs w:val="28"/>
        </w:rPr>
        <w:t>шинг</w:t>
      </w:r>
      <w:proofErr w:type="spellEnd"/>
      <w:r w:rsidRPr="0033371F">
        <w:rPr>
          <w:rFonts w:ascii="PT Astra Serif" w:hAnsi="PT Astra Serif"/>
          <w:sz w:val="28"/>
          <w:szCs w:val="28"/>
        </w:rPr>
        <w:t>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Мастер-класс в музее как интерактивная форма обучения и обмена оп</w:t>
      </w:r>
      <w:r w:rsidRPr="0033371F">
        <w:rPr>
          <w:rFonts w:ascii="PT Astra Serif" w:hAnsi="PT Astra Serif"/>
          <w:sz w:val="28"/>
          <w:szCs w:val="28"/>
        </w:rPr>
        <w:t>ы</w:t>
      </w:r>
      <w:r w:rsidRPr="0033371F">
        <w:rPr>
          <w:rFonts w:ascii="PT Astra Serif" w:hAnsi="PT Astra Serif"/>
          <w:sz w:val="28"/>
          <w:szCs w:val="28"/>
        </w:rPr>
        <w:t>том. Тематика мастер-классов, цели и задачи. Требования к подготовке и пр</w:t>
      </w:r>
      <w:r w:rsidRPr="0033371F">
        <w:rPr>
          <w:rFonts w:ascii="PT Astra Serif" w:hAnsi="PT Astra Serif"/>
          <w:sz w:val="28"/>
          <w:szCs w:val="28"/>
        </w:rPr>
        <w:t>о</w:t>
      </w:r>
      <w:r w:rsidRPr="0033371F">
        <w:rPr>
          <w:rFonts w:ascii="PT Astra Serif" w:hAnsi="PT Astra Serif"/>
          <w:sz w:val="28"/>
          <w:szCs w:val="28"/>
        </w:rPr>
        <w:t>ведению мастер-класса.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Интеллектуально-познавательные игры в музее. Основы организации, принципы отбора игрового материала. Отбор фактов, имён, дат и их групп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ровка с учётом логических связей и хронологии развития событий.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Формы дидактических игр, которые могут быть использованы при подг</w:t>
      </w:r>
      <w:r w:rsidRPr="0033371F">
        <w:rPr>
          <w:rFonts w:ascii="PT Astra Serif" w:hAnsi="PT Astra Serif"/>
          <w:sz w:val="28"/>
          <w:szCs w:val="28"/>
        </w:rPr>
        <w:t>о</w:t>
      </w:r>
      <w:r w:rsidRPr="0033371F">
        <w:rPr>
          <w:rFonts w:ascii="PT Astra Serif" w:hAnsi="PT Astra Serif"/>
          <w:sz w:val="28"/>
          <w:szCs w:val="28"/>
        </w:rPr>
        <w:t>товке интеллектуально-познавательных программ (</w:t>
      </w:r>
      <w:proofErr w:type="gramStart"/>
      <w:r w:rsidRPr="0033371F">
        <w:rPr>
          <w:rFonts w:ascii="PT Astra Serif" w:hAnsi="PT Astra Serif"/>
          <w:sz w:val="28"/>
          <w:szCs w:val="28"/>
        </w:rPr>
        <w:t>блиц-турнир</w:t>
      </w:r>
      <w:proofErr w:type="gramEnd"/>
      <w:r w:rsidRPr="0033371F">
        <w:rPr>
          <w:rFonts w:ascii="PT Astra Serif" w:hAnsi="PT Astra Serif"/>
          <w:sz w:val="28"/>
          <w:szCs w:val="28"/>
        </w:rPr>
        <w:t xml:space="preserve">, дидактическое домино и лото, игры с привлечением картографического материала, викторина, тестовые карточки, ребус, анаграмма и </w:t>
      </w:r>
      <w:proofErr w:type="spellStart"/>
      <w:r w:rsidRPr="0033371F">
        <w:rPr>
          <w:rFonts w:ascii="PT Astra Serif" w:hAnsi="PT Astra Serif"/>
          <w:sz w:val="28"/>
          <w:szCs w:val="28"/>
        </w:rPr>
        <w:t>кругограмма</w:t>
      </w:r>
      <w:proofErr w:type="spellEnd"/>
      <w:r w:rsidRPr="0033371F">
        <w:rPr>
          <w:rFonts w:ascii="PT Astra Serif" w:hAnsi="PT Astra Serif"/>
          <w:sz w:val="28"/>
          <w:szCs w:val="28"/>
        </w:rPr>
        <w:t>, кроссворд, и др.).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Использование современных информационных технологий при подг</w:t>
      </w:r>
      <w:r w:rsidRPr="0033371F">
        <w:rPr>
          <w:rFonts w:ascii="PT Astra Serif" w:hAnsi="PT Astra Serif"/>
          <w:sz w:val="28"/>
          <w:szCs w:val="28"/>
        </w:rPr>
        <w:t>о</w:t>
      </w:r>
      <w:r w:rsidRPr="0033371F">
        <w:rPr>
          <w:rFonts w:ascii="PT Astra Serif" w:hAnsi="PT Astra Serif"/>
          <w:sz w:val="28"/>
          <w:szCs w:val="28"/>
        </w:rPr>
        <w:t>товке интеллектуально-познавательных игр.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Интерактивная зона в музее. Аудиовизуальные решения для музеев и их включение в экспозиционное и виртуальное музейное пространство. Мультим</w:t>
      </w:r>
      <w:r w:rsidRPr="0033371F">
        <w:rPr>
          <w:rFonts w:ascii="PT Astra Serif" w:hAnsi="PT Astra Serif"/>
          <w:sz w:val="28"/>
          <w:szCs w:val="28"/>
        </w:rPr>
        <w:t>е</w:t>
      </w:r>
      <w:r w:rsidRPr="0033371F">
        <w:rPr>
          <w:rFonts w:ascii="PT Astra Serif" w:hAnsi="PT Astra Serif"/>
          <w:sz w:val="28"/>
          <w:szCs w:val="28"/>
        </w:rPr>
        <w:t>диа в музее. Оформление мобильных экспозиций. Мобильные выставочные сте</w:t>
      </w:r>
      <w:r w:rsidRPr="0033371F">
        <w:rPr>
          <w:rFonts w:ascii="PT Astra Serif" w:hAnsi="PT Astra Serif"/>
          <w:sz w:val="28"/>
          <w:szCs w:val="28"/>
        </w:rPr>
        <w:t>н</w:t>
      </w:r>
      <w:r w:rsidRPr="0033371F">
        <w:rPr>
          <w:rFonts w:ascii="PT Astra Serif" w:hAnsi="PT Astra Serif"/>
          <w:sz w:val="28"/>
          <w:szCs w:val="28"/>
        </w:rPr>
        <w:t>ды, их преимущества. Временная передвижная выставка. «Музей в чем</w:t>
      </w:r>
      <w:r w:rsidRPr="0033371F">
        <w:rPr>
          <w:rFonts w:ascii="PT Astra Serif" w:hAnsi="PT Astra Serif"/>
          <w:sz w:val="28"/>
          <w:szCs w:val="28"/>
        </w:rPr>
        <w:t>о</w:t>
      </w:r>
      <w:r w:rsidRPr="0033371F">
        <w:rPr>
          <w:rFonts w:ascii="PT Astra Serif" w:hAnsi="PT Astra Serif"/>
          <w:sz w:val="28"/>
          <w:szCs w:val="28"/>
        </w:rPr>
        <w:t>дане» как одна из перспективных технологий работы в музее образовательной организации.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 xml:space="preserve">Оформление фотозоны в музее. </w:t>
      </w:r>
      <w:proofErr w:type="spellStart"/>
      <w:r w:rsidRPr="0033371F">
        <w:rPr>
          <w:rFonts w:ascii="PT Astra Serif" w:hAnsi="PT Astra Serif"/>
          <w:sz w:val="28"/>
          <w:szCs w:val="28"/>
        </w:rPr>
        <w:t>Тантамарески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33371F">
        <w:rPr>
          <w:rFonts w:ascii="PT Astra Serif" w:hAnsi="PT Astra Serif"/>
          <w:sz w:val="28"/>
          <w:szCs w:val="28"/>
        </w:rPr>
        <w:t>прессволы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как объекты фотозоны для посетителей музея. </w:t>
      </w:r>
      <w:proofErr w:type="spellStart"/>
      <w:r w:rsidRPr="0033371F">
        <w:rPr>
          <w:rFonts w:ascii="PT Astra Serif" w:hAnsi="PT Astra Serif"/>
          <w:sz w:val="28"/>
          <w:szCs w:val="28"/>
        </w:rPr>
        <w:t>Лэпбук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как эффективное средство нра</w:t>
      </w:r>
      <w:r w:rsidRPr="0033371F">
        <w:rPr>
          <w:rFonts w:ascii="PT Astra Serif" w:hAnsi="PT Astra Serif"/>
          <w:sz w:val="28"/>
          <w:szCs w:val="28"/>
        </w:rPr>
        <w:t>в</w:t>
      </w:r>
      <w:r w:rsidRPr="0033371F">
        <w:rPr>
          <w:rFonts w:ascii="PT Astra Serif" w:hAnsi="PT Astra Serif"/>
          <w:sz w:val="28"/>
          <w:szCs w:val="28"/>
        </w:rPr>
        <w:t>ственно-патриотического воспитания детей и вовлечения родителей в деятел</w:t>
      </w:r>
      <w:r w:rsidRPr="0033371F">
        <w:rPr>
          <w:rFonts w:ascii="PT Astra Serif" w:hAnsi="PT Astra Serif"/>
          <w:sz w:val="28"/>
          <w:szCs w:val="28"/>
        </w:rPr>
        <w:t>ь</w:t>
      </w:r>
      <w:r w:rsidRPr="0033371F">
        <w:rPr>
          <w:rFonts w:ascii="PT Astra Serif" w:hAnsi="PT Astra Serif"/>
          <w:sz w:val="28"/>
          <w:szCs w:val="28"/>
        </w:rPr>
        <w:t>ность музея.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Разработка и проведение интерактивной экскурсии по экспоз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ции музея образовательной организации. Разработка мастер-класса в соотве</w:t>
      </w:r>
      <w:r w:rsidRPr="0033371F">
        <w:rPr>
          <w:rFonts w:ascii="PT Astra Serif" w:hAnsi="PT Astra Serif"/>
          <w:sz w:val="28"/>
          <w:szCs w:val="28"/>
        </w:rPr>
        <w:t>т</w:t>
      </w:r>
      <w:r w:rsidRPr="0033371F">
        <w:rPr>
          <w:rFonts w:ascii="PT Astra Serif" w:hAnsi="PT Astra Serif"/>
          <w:sz w:val="28"/>
          <w:szCs w:val="28"/>
        </w:rPr>
        <w:t>ствии со спецификой музея.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lastRenderedPageBreak/>
        <w:t>Разработка интеллектуально-познавательной игры, проведение игры для посетителей музея.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Разработка проекта интерактивной зоны в музее образовательной организ</w:t>
      </w:r>
      <w:r w:rsidRPr="0033371F">
        <w:rPr>
          <w:rFonts w:ascii="PT Astra Serif" w:hAnsi="PT Astra Serif"/>
          <w:sz w:val="28"/>
          <w:szCs w:val="28"/>
        </w:rPr>
        <w:t>а</w:t>
      </w:r>
      <w:r w:rsidRPr="0033371F">
        <w:rPr>
          <w:rFonts w:ascii="PT Astra Serif" w:hAnsi="PT Astra Serif"/>
          <w:sz w:val="28"/>
          <w:szCs w:val="28"/>
        </w:rPr>
        <w:t>ции.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стенд «Решётка», ширма «Сетка», телевизор, планшет, лазерная указка, цифровой ф</w:t>
      </w:r>
      <w:r w:rsidRPr="0033371F">
        <w:rPr>
          <w:rFonts w:ascii="PT Astra Serif" w:hAnsi="PT Astra Serif"/>
          <w:sz w:val="28"/>
          <w:szCs w:val="28"/>
        </w:rPr>
        <w:t>о</w:t>
      </w:r>
      <w:r w:rsidRPr="0033371F">
        <w:rPr>
          <w:rFonts w:ascii="PT Astra Serif" w:hAnsi="PT Astra Serif"/>
          <w:sz w:val="28"/>
          <w:szCs w:val="28"/>
        </w:rPr>
        <w:t>тоаппарат.</w:t>
      </w:r>
      <w:proofErr w:type="gramEnd"/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Pr="006444AA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6.6. </w:t>
      </w:r>
      <w:r w:rsidRPr="006937CC">
        <w:rPr>
          <w:rFonts w:ascii="PT Astra Serif" w:hAnsi="PT Astra Serif"/>
          <w:sz w:val="28"/>
          <w:szCs w:val="28"/>
        </w:rPr>
        <w:t>Создание и защита проектов по тематике музея.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Информационная платформа izi.TRAVEL, ее возможности. Информационные продукты, создаваемые на портале izi.TRAVEL: аудиогид по м</w:t>
      </w:r>
      <w:r w:rsidRPr="0033371F">
        <w:rPr>
          <w:rFonts w:ascii="PT Astra Serif" w:hAnsi="PT Astra Serif"/>
          <w:sz w:val="28"/>
          <w:szCs w:val="28"/>
        </w:rPr>
        <w:t>у</w:t>
      </w:r>
      <w:r w:rsidRPr="0033371F">
        <w:rPr>
          <w:rFonts w:ascii="PT Astra Serif" w:hAnsi="PT Astra Serif"/>
          <w:sz w:val="28"/>
          <w:szCs w:val="28"/>
        </w:rPr>
        <w:t xml:space="preserve">зею,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аудиотур</w:t>
      </w:r>
      <w:proofErr w:type="spellEnd"/>
      <w:r w:rsidRPr="0033371F">
        <w:rPr>
          <w:rFonts w:ascii="PT Astra Serif" w:hAnsi="PT Astra Serif"/>
          <w:sz w:val="28"/>
          <w:szCs w:val="28"/>
        </w:rPr>
        <w:t>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Конструктивные элементы аудиогида, их особенности. Этапы разработки: оформление музея, наполнение, разработка мини-экскурсии. Алгоритм констру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рования информационного маршрута. Критерии оценки итогового продукта.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3371F">
        <w:rPr>
          <w:rFonts w:ascii="PT Astra Serif" w:hAnsi="PT Astra Serif"/>
          <w:sz w:val="28"/>
          <w:szCs w:val="28"/>
        </w:rPr>
        <w:t>Аудиотур</w:t>
      </w:r>
      <w:proofErr w:type="spellEnd"/>
      <w:r w:rsidRPr="0033371F">
        <w:rPr>
          <w:rFonts w:ascii="PT Astra Serif" w:hAnsi="PT Astra Serif"/>
          <w:sz w:val="28"/>
          <w:szCs w:val="28"/>
        </w:rPr>
        <w:t>, его содержание. Элементы тура: достопримечательность, текст</w:t>
      </w:r>
      <w:r w:rsidRPr="0033371F">
        <w:rPr>
          <w:rFonts w:ascii="PT Astra Serif" w:hAnsi="PT Astra Serif"/>
          <w:sz w:val="28"/>
          <w:szCs w:val="28"/>
        </w:rPr>
        <w:t>о</w:t>
      </w:r>
      <w:r w:rsidRPr="0033371F">
        <w:rPr>
          <w:rFonts w:ascii="PT Astra Serif" w:hAnsi="PT Astra Serif"/>
          <w:sz w:val="28"/>
          <w:szCs w:val="28"/>
        </w:rPr>
        <w:t xml:space="preserve">вое описание,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аудиоистория</w:t>
      </w:r>
      <w:proofErr w:type="spellEnd"/>
      <w:r w:rsidRPr="0033371F">
        <w:rPr>
          <w:rFonts w:ascii="PT Astra Serif" w:hAnsi="PT Astra Serif"/>
          <w:sz w:val="28"/>
          <w:szCs w:val="28"/>
        </w:rPr>
        <w:t>, фотографии, видео, викторины с вопросами. Соде</w:t>
      </w:r>
      <w:r w:rsidRPr="0033371F">
        <w:rPr>
          <w:rFonts w:ascii="PT Astra Serif" w:hAnsi="PT Astra Serif"/>
          <w:sz w:val="28"/>
          <w:szCs w:val="28"/>
        </w:rPr>
        <w:t>р</w:t>
      </w:r>
      <w:r w:rsidRPr="0033371F">
        <w:rPr>
          <w:rFonts w:ascii="PT Astra Serif" w:hAnsi="PT Astra Serif"/>
          <w:sz w:val="28"/>
          <w:szCs w:val="28"/>
        </w:rPr>
        <w:t xml:space="preserve">жание навигационной истории. Базовые этапы создания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аудиотуров</w:t>
      </w:r>
      <w:proofErr w:type="spellEnd"/>
      <w:r w:rsidRPr="0033371F">
        <w:rPr>
          <w:rFonts w:ascii="PT Astra Serif" w:hAnsi="PT Astra Serif"/>
          <w:sz w:val="28"/>
          <w:szCs w:val="28"/>
        </w:rPr>
        <w:t>: планиров</w:t>
      </w:r>
      <w:r w:rsidRPr="0033371F">
        <w:rPr>
          <w:rFonts w:ascii="PT Astra Serif" w:hAnsi="PT Astra Serif"/>
          <w:sz w:val="28"/>
          <w:szCs w:val="28"/>
        </w:rPr>
        <w:t>а</w:t>
      </w:r>
      <w:r w:rsidRPr="0033371F">
        <w:rPr>
          <w:rFonts w:ascii="PT Astra Serif" w:hAnsi="PT Astra Serif"/>
          <w:sz w:val="28"/>
          <w:szCs w:val="28"/>
        </w:rPr>
        <w:t xml:space="preserve">ние, подготовка материалов, конструирование. Материалы для создания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аудиот</w:t>
      </w:r>
      <w:r w:rsidRPr="0033371F">
        <w:rPr>
          <w:rFonts w:ascii="PT Astra Serif" w:hAnsi="PT Astra Serif"/>
          <w:sz w:val="28"/>
          <w:szCs w:val="28"/>
        </w:rPr>
        <w:t>у</w:t>
      </w:r>
      <w:r w:rsidRPr="0033371F">
        <w:rPr>
          <w:rFonts w:ascii="PT Astra Serif" w:hAnsi="PT Astra Serif"/>
          <w:sz w:val="28"/>
          <w:szCs w:val="28"/>
        </w:rPr>
        <w:t>ра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: обложка, текст, </w:t>
      </w:r>
      <w:proofErr w:type="spellStart"/>
      <w:r w:rsidRPr="0033371F">
        <w:rPr>
          <w:rFonts w:ascii="PT Astra Serif" w:hAnsi="PT Astra Serif"/>
          <w:sz w:val="28"/>
          <w:szCs w:val="28"/>
        </w:rPr>
        <w:t>аудиоверсия</w:t>
      </w:r>
      <w:proofErr w:type="spellEnd"/>
      <w:r w:rsidRPr="0033371F">
        <w:rPr>
          <w:rFonts w:ascii="PT Astra Serif" w:hAnsi="PT Astra Serif"/>
          <w:sz w:val="28"/>
          <w:szCs w:val="28"/>
        </w:rPr>
        <w:t xml:space="preserve"> текста, иллюстрации, видеоролики, навигацио</w:t>
      </w:r>
      <w:r w:rsidRPr="0033371F">
        <w:rPr>
          <w:rFonts w:ascii="PT Astra Serif" w:hAnsi="PT Astra Serif"/>
          <w:sz w:val="28"/>
          <w:szCs w:val="28"/>
        </w:rPr>
        <w:t>н</w:t>
      </w:r>
      <w:r w:rsidRPr="0033371F">
        <w:rPr>
          <w:rFonts w:ascii="PT Astra Serif" w:hAnsi="PT Astra Serif"/>
          <w:sz w:val="28"/>
          <w:szCs w:val="28"/>
        </w:rPr>
        <w:t>ные подсказки.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Разработка и проведение экскурсии по музею образовател</w:t>
      </w:r>
      <w:r w:rsidRPr="0033371F">
        <w:rPr>
          <w:rFonts w:ascii="PT Astra Serif" w:hAnsi="PT Astra Serif"/>
          <w:sz w:val="28"/>
          <w:szCs w:val="28"/>
        </w:rPr>
        <w:t>ь</w:t>
      </w:r>
      <w:r w:rsidRPr="0033371F">
        <w:rPr>
          <w:rFonts w:ascii="PT Astra Serif" w:hAnsi="PT Astra Serif"/>
          <w:sz w:val="28"/>
          <w:szCs w:val="28"/>
        </w:rPr>
        <w:t>ной организации с использованием аудиогида.</w:t>
      </w:r>
    </w:p>
    <w:p w:rsidR="00563DFB" w:rsidRPr="0033371F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</w:t>
      </w:r>
      <w:r w:rsidRPr="0033371F">
        <w:rPr>
          <w:rFonts w:ascii="PT Astra Serif" w:hAnsi="PT Astra Serif"/>
          <w:sz w:val="28"/>
          <w:szCs w:val="28"/>
        </w:rPr>
        <w:t>и</w:t>
      </w:r>
      <w:r w:rsidRPr="0033371F">
        <w:rPr>
          <w:rFonts w:ascii="PT Astra Serif" w:hAnsi="PT Astra Serif"/>
          <w:sz w:val="28"/>
          <w:szCs w:val="28"/>
        </w:rPr>
        <w:t>зор, планшет, цифровой фотоаппарат.</w:t>
      </w:r>
    </w:p>
    <w:p w:rsidR="00563DFB" w:rsidRDefault="00563DFB" w:rsidP="00563DFB">
      <w:pPr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jc w:val="both"/>
        <w:rPr>
          <w:rFonts w:ascii="PT Astra Serif" w:hAnsi="PT Astra Serif"/>
          <w:bCs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7. Итоговая аттестация</w:t>
      </w:r>
      <w:r w:rsidRPr="0033371F">
        <w:rPr>
          <w:rFonts w:ascii="PT Astra Serif" w:hAnsi="PT Astra Serif"/>
          <w:bCs/>
          <w:sz w:val="28"/>
          <w:szCs w:val="28"/>
        </w:rPr>
        <w:t>. Защита проектов.</w:t>
      </w:r>
    </w:p>
    <w:p w:rsidR="00563DFB" w:rsidRDefault="00563DFB" w:rsidP="00563DFB">
      <w:pPr>
        <w:jc w:val="both"/>
        <w:rPr>
          <w:rFonts w:ascii="PT Astra Serif" w:hAnsi="PT Astra Serif"/>
          <w:bCs/>
          <w:sz w:val="28"/>
          <w:szCs w:val="28"/>
        </w:rPr>
      </w:pPr>
    </w:p>
    <w:p w:rsidR="00563DFB" w:rsidRDefault="00563DFB" w:rsidP="00563DFB">
      <w:pPr>
        <w:jc w:val="both"/>
        <w:rPr>
          <w:rFonts w:ascii="PT Astra Serif" w:hAnsi="PT Astra Serif"/>
          <w:bCs/>
          <w:sz w:val="28"/>
          <w:szCs w:val="28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. КОМПЛЕКС ОРГАНИЗАЦИОННО-ПЕДАГОГИЧЕСКИХ УСЛОВИЙ</w:t>
      </w:r>
    </w:p>
    <w:p w:rsidR="00563DFB" w:rsidRDefault="00563DFB" w:rsidP="00563DFB">
      <w:pPr>
        <w:pStyle w:val="ConsPlusNormal"/>
        <w:rPr>
          <w:rFonts w:ascii="PT Astra Serif" w:eastAsia="Batang" w:hAnsi="PT Astra Serif" w:cs="Times New Roman"/>
          <w:b/>
          <w:bCs/>
          <w:sz w:val="28"/>
          <w:szCs w:val="28"/>
        </w:rPr>
      </w:pPr>
    </w:p>
    <w:p w:rsidR="00563DFB" w:rsidRDefault="00563DFB" w:rsidP="00563DFB">
      <w:pPr>
        <w:pStyle w:val="ConsPlusNormal"/>
        <w:rPr>
          <w:rFonts w:ascii="PT Astra Serif" w:eastAsia="Batang" w:hAnsi="PT Astra Serif" w:cs="Times New Roman"/>
          <w:b/>
          <w:bCs/>
          <w:sz w:val="28"/>
          <w:szCs w:val="28"/>
        </w:rPr>
      </w:pPr>
      <w:r>
        <w:rPr>
          <w:rFonts w:ascii="PT Astra Serif" w:eastAsia="Batang" w:hAnsi="PT Astra Serif" w:cs="Times New Roman"/>
          <w:b/>
          <w:bCs/>
          <w:sz w:val="28"/>
          <w:szCs w:val="28"/>
        </w:rPr>
        <w:t>Третий год обучения (продвинутый уровень)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872"/>
        <w:gridCol w:w="774"/>
        <w:gridCol w:w="2693"/>
        <w:gridCol w:w="1701"/>
        <w:gridCol w:w="709"/>
        <w:gridCol w:w="830"/>
      </w:tblGrid>
      <w:tr w:rsidR="00563DFB" w:rsidRPr="00596705" w:rsidTr="00D83665">
        <w:trPr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596705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96705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Тема занятия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FB" w:rsidRPr="00596705" w:rsidRDefault="00563DFB" w:rsidP="00D83665">
            <w:pPr>
              <w:ind w:hanging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Кол-во</w:t>
            </w:r>
          </w:p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ч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а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FB" w:rsidRPr="00596705" w:rsidRDefault="00563DFB" w:rsidP="00D83665">
            <w:pPr>
              <w:ind w:firstLine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Форма </w:t>
            </w:r>
            <w:r>
              <w:rPr>
                <w:rFonts w:ascii="PT Astra Serif" w:hAnsi="PT Astra Serif"/>
                <w:sz w:val="22"/>
                <w:szCs w:val="22"/>
              </w:rPr>
              <w:br/>
            </w:r>
            <w:r w:rsidRPr="00596705">
              <w:rPr>
                <w:rFonts w:ascii="PT Astra Serif" w:hAnsi="PT Astra Serif"/>
                <w:sz w:val="22"/>
                <w:szCs w:val="22"/>
              </w:rPr>
              <w:t>ко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М</w:t>
            </w: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сяц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Пр</w:t>
            </w: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и</w:t>
            </w: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меч</w:t>
            </w: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а</w:t>
            </w: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ние</w:t>
            </w: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Входная диагностика.</w:t>
            </w: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Вв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е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дение «</w:t>
            </w:r>
            <w:r>
              <w:rPr>
                <w:rFonts w:ascii="PT Astra Serif" w:hAnsi="PT Astra Serif"/>
                <w:sz w:val="22"/>
                <w:szCs w:val="22"/>
              </w:rPr>
              <w:t>Что такое этнография?</w:t>
            </w:r>
            <w:r w:rsidRPr="00596705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ind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История края, страны и её влияние на судьбы людей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6937CC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7CC">
              <w:rPr>
                <w:rFonts w:ascii="PT Astra Serif" w:hAnsi="PT Astra Serif"/>
                <w:sz w:val="22"/>
                <w:szCs w:val="22"/>
              </w:rPr>
              <w:t>Исследовательская раб</w:t>
            </w:r>
            <w:r w:rsidRPr="006937CC">
              <w:rPr>
                <w:rFonts w:ascii="PT Astra Serif" w:hAnsi="PT Astra Serif"/>
                <w:sz w:val="22"/>
                <w:szCs w:val="22"/>
              </w:rPr>
              <w:t>о</w:t>
            </w:r>
            <w:r w:rsidRPr="006937CC">
              <w:rPr>
                <w:rFonts w:ascii="PT Astra Serif" w:hAnsi="PT Astra Serif"/>
                <w:sz w:val="22"/>
                <w:szCs w:val="22"/>
              </w:rPr>
              <w:t>та «</w:t>
            </w:r>
            <w:r w:rsidRPr="006937CC">
              <w:rPr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 xml:space="preserve">льтура и быт населения древнего </w:t>
            </w:r>
            <w:r w:rsidRPr="006937CC">
              <w:rPr>
                <w:sz w:val="22"/>
                <w:szCs w:val="22"/>
              </w:rPr>
              <w:t>Среднего Поволжья»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Исследов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тельская раб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о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7CC">
              <w:rPr>
                <w:rFonts w:ascii="PT Astra Serif" w:hAnsi="PT Astra Serif"/>
                <w:sz w:val="22"/>
                <w:szCs w:val="22"/>
              </w:rPr>
              <w:t>Исследовательская раб</w:t>
            </w:r>
            <w:r w:rsidRPr="006937CC">
              <w:rPr>
                <w:rFonts w:ascii="PT Astra Serif" w:hAnsi="PT Astra Serif"/>
                <w:sz w:val="22"/>
                <w:szCs w:val="22"/>
              </w:rPr>
              <w:t>о</w:t>
            </w:r>
            <w:r w:rsidRPr="006937CC">
              <w:rPr>
                <w:rFonts w:ascii="PT Astra Serif" w:hAnsi="PT Astra Serif"/>
                <w:sz w:val="22"/>
                <w:szCs w:val="22"/>
              </w:rPr>
              <w:t xml:space="preserve">та </w:t>
            </w:r>
            <w:r w:rsidRPr="006937CC">
              <w:rPr>
                <w:rFonts w:ascii="PT Astra Serif" w:hAnsi="PT Astra Serif"/>
                <w:sz w:val="22"/>
                <w:szCs w:val="22"/>
              </w:rPr>
              <w:lastRenderedPageBreak/>
              <w:t>«</w:t>
            </w:r>
            <w:r w:rsidRPr="006937CC">
              <w:rPr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 xml:space="preserve">льтура и быт населения древнего </w:t>
            </w:r>
            <w:r w:rsidRPr="006937CC">
              <w:rPr>
                <w:sz w:val="22"/>
                <w:szCs w:val="22"/>
              </w:rPr>
              <w:t>Среднего Поволжья»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Исследов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тель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lastRenderedPageBreak/>
              <w:t>ская раб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о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6937CC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7CC">
              <w:rPr>
                <w:sz w:val="22"/>
                <w:szCs w:val="22"/>
              </w:rPr>
              <w:t>История проживания народов на территории Симбирского края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708A8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Творческая работа </w:t>
            </w:r>
            <w:r>
              <w:rPr>
                <w:rFonts w:ascii="PT Astra Serif" w:hAnsi="PT Astra Serif"/>
                <w:sz w:val="22"/>
                <w:szCs w:val="22"/>
              </w:rPr>
              <w:t>«</w:t>
            </w:r>
            <w:r w:rsidRPr="006937CC">
              <w:rPr>
                <w:sz w:val="22"/>
                <w:szCs w:val="22"/>
              </w:rPr>
              <w:t>История проживания народов на территории Симбирского края</w:t>
            </w:r>
            <w:r w:rsidRPr="006937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96705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Творческая работа </w:t>
            </w:r>
            <w:r>
              <w:rPr>
                <w:rFonts w:ascii="PT Astra Serif" w:hAnsi="PT Astra Serif"/>
                <w:sz w:val="22"/>
                <w:szCs w:val="22"/>
              </w:rPr>
              <w:t>«</w:t>
            </w:r>
            <w:r w:rsidRPr="006937CC">
              <w:rPr>
                <w:sz w:val="22"/>
                <w:szCs w:val="22"/>
              </w:rPr>
              <w:t>История проживания народов на территории Симбирского края</w:t>
            </w:r>
            <w:r w:rsidRPr="006937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96705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Экономика родного края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Крупные промышленные предприятия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Сельское хозяйство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Транспорт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Экскурсия на промышле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ное предприятие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Исследов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тельская раб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о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Музей образовательной организации как объект маркетинговой деятельн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о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сти. Основные сре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д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ства для формирования позитивного имиджа м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у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Создание виртуальной площадки музея в социал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ь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ных сетях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Инструменты активиз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а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ции участников сообщ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е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Требования к написанию постов в социальных с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е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тях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Создание качественного контента на сайте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Создание </w:t>
            </w:r>
            <w:proofErr w:type="gramStart"/>
            <w:r w:rsidRPr="00596705">
              <w:rPr>
                <w:rFonts w:ascii="PT Astra Serif" w:hAnsi="PT Astra Serif"/>
                <w:sz w:val="22"/>
                <w:szCs w:val="22"/>
              </w:rPr>
              <w:t>интернет-баннера</w:t>
            </w:r>
            <w:proofErr w:type="gram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сайта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Видеоблог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музея образов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а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тельной организации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Цифровой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сторителлинг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- формат представления информации о музейных ко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л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лекциях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Написание интересных и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с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торий об экспонатах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Написание интересных и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с</w:t>
            </w:r>
            <w:r w:rsidRPr="00596705">
              <w:rPr>
                <w:rFonts w:ascii="PT Astra Serif" w:hAnsi="PT Astra Serif"/>
                <w:sz w:val="22"/>
                <w:szCs w:val="22"/>
              </w:rPr>
              <w:t xml:space="preserve">торий об экспонатах </w:t>
            </w: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брендбука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 xml:space="preserve"> школьного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Алгоритм создания QR-кодов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Разработка QR-кода для экспозиций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Создание QR-кодов для экспонатов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Понятие «виртуальный тур», «виртуальная экску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р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сия»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Этапы создания виртуал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ь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ных туров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Оборудование для пан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о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рамной съёмки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Съемка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Съемка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Съемка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Склейка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Склейка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Склейка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rPr>
          <w:trHeight w:val="3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Сборка 3D 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Сборка 3D 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Гиперссылки и точки пер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е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хода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Гиперссылки и точки пер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е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хода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Публикация 3D 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3D-экскурсия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Интерактивные экску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р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сии, их признаки и виды. Фо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р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мы проведения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Экскурсия с элементами театрализации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Экскурсионная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квест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>-игра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Геокэшинг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 xml:space="preserve">Теоретическое занятие/ 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Контрольное 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lastRenderedPageBreak/>
              <w:t>49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Мастер-класс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Интеллектуально-познавательные игры в м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у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Интеллектуально-познавательные игры в м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у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Интеракти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в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ное меропр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и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Дидактические игры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Дидактические игры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Интеракти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в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ное меропр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и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в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ное меропр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и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Оформление фотозоны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Оформление фотозоны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Оформление фотозоны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Интеракти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в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ное меропр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и</w:t>
            </w:r>
            <w:r w:rsidRPr="00596705">
              <w:rPr>
                <w:rFonts w:ascii="PT Astra Serif" w:eastAsia="Calibri" w:hAnsi="PT Astra Serif"/>
                <w:sz w:val="22"/>
                <w:szCs w:val="22"/>
              </w:rPr>
              <w:t>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Информационная платфо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р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ма izi.TRAVEL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Конструктивные элеме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</w:t>
            </w:r>
            <w:r w:rsidRPr="00596705">
              <w:rPr>
                <w:rFonts w:ascii="PT Astra Serif" w:hAnsi="PT Astra Serif"/>
                <w:sz w:val="22"/>
                <w:szCs w:val="22"/>
              </w:rPr>
              <w:t>ты аудиогида, их особе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Этапы разработки аудиог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и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</w:t>
            </w:r>
            <w:proofErr w:type="spellEnd"/>
            <w:r w:rsidRPr="00596705">
              <w:rPr>
                <w:rFonts w:ascii="PT Astra Serif" w:hAnsi="PT Astra Serif"/>
                <w:sz w:val="22"/>
                <w:szCs w:val="22"/>
              </w:rPr>
              <w:t>, его содерж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а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Базовые этапы создания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аудиотуров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Разработка </w:t>
            </w:r>
            <w:proofErr w:type="spellStart"/>
            <w:r w:rsidRPr="00596705">
              <w:rPr>
                <w:rFonts w:ascii="PT Astra Serif" w:hAnsi="PT Astra Serif"/>
                <w:sz w:val="22"/>
                <w:szCs w:val="22"/>
              </w:rPr>
              <w:t>аудиотура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Итоговая аттестация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Защита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563DFB" w:rsidRPr="00596705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Итоговая аттестация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Защита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FB" w:rsidRPr="00596705" w:rsidRDefault="00563DFB" w:rsidP="00D83665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563DFB" w:rsidRDefault="00563DFB" w:rsidP="00563DFB">
      <w:pPr>
        <w:pStyle w:val="ConsPlusNormal"/>
        <w:jc w:val="center"/>
        <w:rPr>
          <w:rFonts w:ascii="PT Astra Serif" w:eastAsia="Batang" w:hAnsi="PT Astra Serif" w:cs="Times New Roman"/>
          <w:b/>
          <w:bCs/>
          <w:sz w:val="28"/>
          <w:szCs w:val="28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 Формы аттестации/контроля</w:t>
      </w: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 xml:space="preserve">Формы аттестации и контроля: </w:t>
      </w:r>
      <w:r>
        <w:rPr>
          <w:rFonts w:ascii="PT Astra Serif" w:hAnsi="PT Astra Serif"/>
          <w:sz w:val="28"/>
          <w:szCs w:val="28"/>
        </w:rPr>
        <w:t>тестирование, конкурс, эссе, практич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ская работа, творческая самостоятельная работа, исследовательская работа, пр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ект, экскурсия.</w:t>
      </w:r>
      <w:proofErr w:type="gramEnd"/>
    </w:p>
    <w:p w:rsidR="00563DFB" w:rsidRDefault="00563DFB" w:rsidP="00563DFB">
      <w:pPr>
        <w:pStyle w:val="af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Формы отслеживания и фиксации образовательных результатов:</w:t>
      </w:r>
      <w:r>
        <w:rPr>
          <w:rFonts w:ascii="PT Astra Serif" w:hAnsi="PT Astra Serif"/>
          <w:sz w:val="28"/>
          <w:szCs w:val="28"/>
        </w:rPr>
        <w:t xml:space="preserve"> гр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мота, диплом, материал анкетирования и тестирования, музейная экспозиция, экскурсия, проект, исследование, фото, отзыв детей и родителей, свидетельство (сертификат).</w:t>
      </w:r>
      <w:proofErr w:type="gramEnd"/>
    </w:p>
    <w:p w:rsidR="00563DFB" w:rsidRDefault="00563DFB" w:rsidP="00563DFB">
      <w:pPr>
        <w:pStyle w:val="af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Формы предъявления и демонстрации образовательных результатов:</w:t>
      </w:r>
      <w:r>
        <w:rPr>
          <w:rFonts w:ascii="PT Astra Serif" w:hAnsi="PT Astra Serif"/>
          <w:sz w:val="28"/>
          <w:szCs w:val="28"/>
        </w:rPr>
        <w:t xml:space="preserve"> диагностическая карта, портфолио, практические занятия, экскурсии, презент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ция. </w:t>
      </w:r>
    </w:p>
    <w:p w:rsidR="00563DFB" w:rsidRDefault="00563DFB" w:rsidP="00563D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процессе прохождения программы педагог проводит входящий, пром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жуточный, итоговый контроль. </w:t>
      </w:r>
    </w:p>
    <w:p w:rsidR="00563DFB" w:rsidRPr="0018742D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18742D">
        <w:rPr>
          <w:rFonts w:ascii="PT Astra Serif" w:hAnsi="PT Astra Serif"/>
          <w:sz w:val="28"/>
          <w:szCs w:val="28"/>
          <w:u w:val="single"/>
        </w:rPr>
        <w:t>Входящий контроль</w:t>
      </w:r>
      <w:r w:rsidRPr="0018742D">
        <w:rPr>
          <w:rFonts w:ascii="PT Astra Serif" w:hAnsi="PT Astra Serif"/>
          <w:sz w:val="28"/>
          <w:szCs w:val="28"/>
        </w:rPr>
        <w:t xml:space="preserve"> проводиться в начале учебного года для выявления уровня подготовленности </w:t>
      </w:r>
      <w:proofErr w:type="gramStart"/>
      <w:r w:rsidRPr="0018742D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18742D">
        <w:rPr>
          <w:rFonts w:ascii="PT Astra Serif" w:hAnsi="PT Astra Serif"/>
          <w:sz w:val="28"/>
          <w:szCs w:val="28"/>
        </w:rPr>
        <w:t xml:space="preserve"> к усвоению программы, формы ко</w:t>
      </w:r>
      <w:r w:rsidRPr="0018742D">
        <w:rPr>
          <w:rFonts w:ascii="PT Astra Serif" w:hAnsi="PT Astra Serif"/>
          <w:sz w:val="28"/>
          <w:szCs w:val="28"/>
        </w:rPr>
        <w:t>н</w:t>
      </w:r>
      <w:r w:rsidRPr="0018742D">
        <w:rPr>
          <w:rFonts w:ascii="PT Astra Serif" w:hAnsi="PT Astra Serif"/>
          <w:sz w:val="28"/>
          <w:szCs w:val="28"/>
        </w:rPr>
        <w:t xml:space="preserve">троля: тестирование. </w:t>
      </w:r>
    </w:p>
    <w:p w:rsidR="00563DFB" w:rsidRPr="0045250C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45250C">
        <w:rPr>
          <w:rFonts w:ascii="PT Astra Serif" w:hAnsi="PT Astra Serif"/>
          <w:sz w:val="28"/>
          <w:szCs w:val="28"/>
          <w:u w:val="single"/>
        </w:rPr>
        <w:t>Промежуточный контроль</w:t>
      </w:r>
      <w:r w:rsidRPr="0045250C">
        <w:rPr>
          <w:rFonts w:ascii="PT Astra Serif" w:hAnsi="PT Astra Serif"/>
          <w:sz w:val="28"/>
          <w:szCs w:val="28"/>
        </w:rPr>
        <w:t xml:space="preserve"> проводиться в конце первого полугодия и в ко</w:t>
      </w:r>
      <w:r w:rsidRPr="0045250C">
        <w:rPr>
          <w:rFonts w:ascii="PT Astra Serif" w:hAnsi="PT Astra Serif"/>
          <w:sz w:val="28"/>
          <w:szCs w:val="28"/>
        </w:rPr>
        <w:t>н</w:t>
      </w:r>
      <w:r w:rsidRPr="0045250C">
        <w:rPr>
          <w:rFonts w:ascii="PT Astra Serif" w:hAnsi="PT Astra Serif"/>
          <w:sz w:val="28"/>
          <w:szCs w:val="28"/>
        </w:rPr>
        <w:t>це учебного года. Теоретические знания проверяются форме тестирования, защ</w:t>
      </w:r>
      <w:r w:rsidRPr="0045250C">
        <w:rPr>
          <w:rFonts w:ascii="PT Astra Serif" w:hAnsi="PT Astra Serif"/>
          <w:sz w:val="28"/>
          <w:szCs w:val="28"/>
        </w:rPr>
        <w:t>и</w:t>
      </w:r>
      <w:r w:rsidRPr="0045250C">
        <w:rPr>
          <w:rFonts w:ascii="PT Astra Serif" w:hAnsi="PT Astra Serif"/>
          <w:sz w:val="28"/>
          <w:szCs w:val="28"/>
        </w:rPr>
        <w:t>ты проектов.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4708A8">
        <w:rPr>
          <w:rFonts w:ascii="PT Astra Serif" w:hAnsi="PT Astra Serif"/>
          <w:sz w:val="28"/>
          <w:szCs w:val="28"/>
          <w:u w:val="single"/>
        </w:rPr>
        <w:t>Итоговый контроль</w:t>
      </w:r>
      <w:r w:rsidRPr="004708A8">
        <w:rPr>
          <w:rFonts w:ascii="PT Astra Serif" w:hAnsi="PT Astra Serif"/>
          <w:sz w:val="28"/>
          <w:szCs w:val="28"/>
        </w:rPr>
        <w:t xml:space="preserve"> проводиться после завершения всей учебной програ</w:t>
      </w:r>
      <w:r w:rsidRPr="004708A8">
        <w:rPr>
          <w:rFonts w:ascii="PT Astra Serif" w:hAnsi="PT Astra Serif"/>
          <w:sz w:val="28"/>
          <w:szCs w:val="28"/>
        </w:rPr>
        <w:t>м</w:t>
      </w:r>
      <w:r w:rsidRPr="004708A8">
        <w:rPr>
          <w:rFonts w:ascii="PT Astra Serif" w:hAnsi="PT Astra Serif"/>
          <w:sz w:val="28"/>
          <w:szCs w:val="28"/>
        </w:rPr>
        <w:t>мы, в форме защиты проектов.</w:t>
      </w:r>
    </w:p>
    <w:p w:rsidR="00563DFB" w:rsidRDefault="00563DFB" w:rsidP="00563DF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 Оценочные материалы</w:t>
      </w:r>
    </w:p>
    <w:p w:rsidR="00563DFB" w:rsidRDefault="00563DFB" w:rsidP="00563DFB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Результаты освоения программы определяются </w:t>
      </w:r>
      <w:r>
        <w:rPr>
          <w:rFonts w:ascii="PT Astra Serif" w:hAnsi="PT Astra Serif"/>
          <w:sz w:val="28"/>
          <w:szCs w:val="28"/>
        </w:rPr>
        <w:t xml:space="preserve">по трем уровням: высокий, средний, низкий. 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Диагностика теоретической, практической подготовки,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метапредметная</w:t>
      </w:r>
      <w:proofErr w:type="spellEnd"/>
      <w:r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и личностная компетентность также по уровням освоения и используемым</w:t>
      </w:r>
      <w:r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методам</w:t>
      </w:r>
      <w:r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представлена</w:t>
      </w:r>
      <w:r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в</w:t>
      </w:r>
      <w:r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таблице.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4961"/>
        <w:gridCol w:w="1368"/>
      </w:tblGrid>
      <w:tr w:rsidR="00563DFB" w:rsidTr="00D83665">
        <w:trPr>
          <w:trHeight w:val="825"/>
          <w:tblHeader/>
        </w:trPr>
        <w:tc>
          <w:tcPr>
            <w:tcW w:w="1843" w:type="dxa"/>
            <w:vAlign w:val="center"/>
          </w:tcPr>
          <w:p w:rsidR="00563DFB" w:rsidRDefault="00563DFB" w:rsidP="00D83665">
            <w:pPr>
              <w:widowControl w:val="0"/>
              <w:overflowPunct/>
              <w:adjustRightInd/>
              <w:ind w:firstLine="4"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Показатели</w:t>
            </w:r>
            <w:proofErr w:type="spellEnd"/>
            <w:r>
              <w:rPr>
                <w:rFonts w:ascii="PT Astra Serif" w:eastAsia="Calibri" w:hAnsi="PT Astra Serif"/>
                <w:spacing w:val="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(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оцениваем</w:t>
            </w:r>
            <w:proofErr w:type="spellEnd"/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е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параметры</w:t>
            </w:r>
            <w:proofErr w:type="spellEnd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4961" w:type="dxa"/>
            <w:vAlign w:val="center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Степень</w:t>
            </w:r>
            <w:proofErr w:type="spellEnd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выраженности</w:t>
            </w:r>
            <w:proofErr w:type="spellEnd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оцениваемого</w:t>
            </w:r>
            <w:proofErr w:type="spellEnd"/>
            <w:r>
              <w:rPr>
                <w:rFonts w:ascii="PT Astra Serif" w:eastAsia="Calibri" w:hAnsi="PT Astra Serif"/>
                <w:spacing w:val="-58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качества</w:t>
            </w:r>
            <w:proofErr w:type="spellEnd"/>
          </w:p>
        </w:tc>
        <w:tc>
          <w:tcPr>
            <w:tcW w:w="1368" w:type="dxa"/>
            <w:vAlign w:val="center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Методы</w:t>
            </w:r>
            <w:proofErr w:type="spellEnd"/>
            <w:r>
              <w:rPr>
                <w:rFonts w:ascii="PT Astra Serif" w:eastAsia="Calibri" w:hAnsi="PT Astra Serif"/>
                <w:spacing w:val="1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диагностики</w:t>
            </w:r>
            <w:proofErr w:type="spellEnd"/>
          </w:p>
        </w:tc>
      </w:tr>
      <w:tr w:rsidR="00563DFB" w:rsidTr="00D83665">
        <w:trPr>
          <w:trHeight w:val="330"/>
        </w:trPr>
        <w:tc>
          <w:tcPr>
            <w:tcW w:w="9873" w:type="dxa"/>
            <w:gridSpan w:val="4"/>
            <w:vAlign w:val="center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I.</w:t>
            </w:r>
            <w:r>
              <w:rPr>
                <w:rFonts w:ascii="PT Astra Serif" w:eastAsia="Calibri" w:hAnsi="PT Astra Serif"/>
                <w:spacing w:val="-6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Учебно-познавательная</w:t>
            </w:r>
            <w:proofErr w:type="spellEnd"/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563DFB" w:rsidTr="00D83665">
        <w:trPr>
          <w:trHeight w:val="328"/>
        </w:trPr>
        <w:tc>
          <w:tcPr>
            <w:tcW w:w="9873" w:type="dxa"/>
            <w:gridSpan w:val="4"/>
            <w:vAlign w:val="center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Теоретическая</w:t>
            </w:r>
            <w:proofErr w:type="spellEnd"/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подготовка</w:t>
            </w:r>
            <w:proofErr w:type="spellEnd"/>
          </w:p>
        </w:tc>
      </w:tr>
      <w:tr w:rsidR="00563DFB" w:rsidTr="00D83665">
        <w:trPr>
          <w:trHeight w:val="2486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Теоретические зн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(по основным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разд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лам учебного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плана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программы)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Соответствие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теоретич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ских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>знаний ребенка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ожидаемым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зультатам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 низкий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 овладел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нее чем ½ объема знаний,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ных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программой);</w:t>
            </w:r>
          </w:p>
          <w:p w:rsidR="00563DFB" w:rsidRDefault="00563DFB" w:rsidP="00D83665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средний</w:t>
            </w:r>
            <w:r>
              <w:rPr>
                <w:rFonts w:ascii="PT Astra Serif" w:eastAsia="Calibri" w:hAnsi="PT Astra Serif"/>
                <w:i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уровень</w:t>
            </w:r>
            <w:r>
              <w:rPr>
                <w:rFonts w:ascii="PT Astra Serif" w:eastAsia="Calibri" w:hAnsi="PT Astra Serif"/>
                <w:i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(объем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усвоенных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составляет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более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½);</w:t>
            </w:r>
          </w:p>
          <w:p w:rsidR="00563DFB" w:rsidRDefault="00563DFB" w:rsidP="00D83665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 освоил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чески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весь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знаний,</w:t>
            </w:r>
            <w:proofErr w:type="gramEnd"/>
          </w:p>
          <w:p w:rsidR="00563DFB" w:rsidRDefault="00563DFB" w:rsidP="00D83665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</w:t>
            </w:r>
            <w:proofErr w:type="gramEnd"/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 программой за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кретный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ind w:hanging="112"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тестирование</w:t>
            </w:r>
          </w:p>
        </w:tc>
      </w:tr>
      <w:tr w:rsidR="00563DFB" w:rsidTr="00D83665">
        <w:trPr>
          <w:trHeight w:val="403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 специал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терминологией 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тематике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граммы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Осмысленность</w:t>
            </w:r>
            <w:proofErr w:type="spellEnd"/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(ребенок, как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прав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ло, избегает употреблять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специальные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мины);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 сочетает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специальную терминологию </w:t>
            </w: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proofErr w:type="gramEnd"/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быт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вой);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(специальные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ны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употребляет осознанно и в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полном соответствии с 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содерж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нием)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563DFB" w:rsidTr="00D83665">
        <w:trPr>
          <w:trHeight w:val="58"/>
        </w:trPr>
        <w:tc>
          <w:tcPr>
            <w:tcW w:w="9873" w:type="dxa"/>
            <w:gridSpan w:val="4"/>
            <w:vAlign w:val="center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lastRenderedPageBreak/>
              <w:t>Практическая</w:t>
            </w:r>
            <w:proofErr w:type="spellEnd"/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подготовка</w:t>
            </w:r>
            <w:proofErr w:type="spellEnd"/>
          </w:p>
        </w:tc>
      </w:tr>
      <w:tr w:rsidR="00563DFB" w:rsidTr="00D83665">
        <w:trPr>
          <w:trHeight w:val="2534"/>
        </w:trPr>
        <w:tc>
          <w:tcPr>
            <w:tcW w:w="1843" w:type="dxa"/>
          </w:tcPr>
          <w:p w:rsidR="00563DFB" w:rsidRPr="00596705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ум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навыки,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 (по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ным разделам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учебного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плана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програ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м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мы)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Соответствие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пра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тических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ожида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результатам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 овладел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чем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ков);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(объем усвоенных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ний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составляет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более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 овладел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тически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всеми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умениями и</w:t>
            </w:r>
            <w:proofErr w:type="gramEnd"/>
          </w:p>
          <w:p w:rsidR="00563DFB" w:rsidRDefault="00563DFB" w:rsidP="00D83665">
            <w:pPr>
              <w:widowControl w:val="0"/>
              <w:jc w:val="both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навыками, предусмотренными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мой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конкретный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задания,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мостоятельная работа</w:t>
            </w:r>
          </w:p>
        </w:tc>
      </w:tr>
      <w:tr w:rsidR="00563DFB" w:rsidTr="00D83665">
        <w:trPr>
          <w:trHeight w:val="2230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 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оснащением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затруднений 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использовании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специального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дования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 исп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 с оборудованием);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нием</w:t>
            </w:r>
            <w:r>
              <w:rPr>
                <w:rFonts w:ascii="PT Astra Serif" w:eastAsia="Calibri" w:hAnsi="PT Astra Serif"/>
                <w:spacing w:val="-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помощью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нием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самостоятельно,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рактические</w:t>
            </w:r>
            <w:proofErr w:type="spellEnd"/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задания</w:t>
            </w:r>
            <w:proofErr w:type="spellEnd"/>
          </w:p>
        </w:tc>
      </w:tr>
      <w:tr w:rsidR="00563DFB" w:rsidTr="00D83665">
        <w:trPr>
          <w:trHeight w:val="416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Творческие навыки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(творческое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шение к делу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ние воплотить его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гот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вом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продукте)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Креативность</w:t>
            </w:r>
            <w:proofErr w:type="spellEnd"/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развития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креативн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сти (ребенок в состоянии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выполнять лишь простейшие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гога);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(выполняет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ном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образца);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(выполняет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ские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элементами творч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ства)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задания,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творческие зад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ния,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ятельная работа, контрольное з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дание</w:t>
            </w:r>
          </w:p>
        </w:tc>
      </w:tr>
      <w:tr w:rsidR="00563DFB" w:rsidTr="00D83665">
        <w:trPr>
          <w:trHeight w:val="349"/>
        </w:trPr>
        <w:tc>
          <w:tcPr>
            <w:tcW w:w="9873" w:type="dxa"/>
            <w:gridSpan w:val="4"/>
            <w:vAlign w:val="center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II.</w:t>
            </w:r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Метапредметная</w:t>
            </w:r>
            <w:proofErr w:type="spellEnd"/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563DFB" w:rsidRPr="00596705" w:rsidTr="00D83665">
        <w:trPr>
          <w:trHeight w:val="331"/>
        </w:trPr>
        <w:tc>
          <w:tcPr>
            <w:tcW w:w="9873" w:type="dxa"/>
            <w:gridSpan w:val="4"/>
            <w:vAlign w:val="center"/>
          </w:tcPr>
          <w:p w:rsidR="00563DFB" w:rsidRPr="00596705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Информационная</w:t>
            </w:r>
            <w:r w:rsidRPr="00596705"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компетентность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 (учебно-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интеллектуальные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умения):</w:t>
            </w:r>
          </w:p>
        </w:tc>
      </w:tr>
      <w:tr w:rsidR="00563DFB" w:rsidTr="00D83665">
        <w:trPr>
          <w:trHeight w:val="694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подбирать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анализировать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циальную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ру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ность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подборе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анализе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(обуча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ю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щийся испытывает серьезные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труднения при работе с литературой,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нуждается в постоянной помощи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га);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рой с помощью педагога или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лей);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рой самостоятельно, 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бых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контрольное задание, пра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тическая работа, исследовательская 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бота</w:t>
            </w:r>
          </w:p>
        </w:tc>
      </w:tr>
      <w:tr w:rsidR="00563DFB" w:rsidTr="00D83665">
        <w:trPr>
          <w:trHeight w:val="70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</w:t>
            </w:r>
            <w:r>
              <w:rPr>
                <w:rFonts w:ascii="PT Astra Serif" w:eastAsia="Calibri" w:hAnsi="PT Astra Serif"/>
                <w:spacing w:val="-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пользоват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ции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ность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пользовании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компьюте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р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ными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мации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 информации, нуждается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 постоянной помощи и контроле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дагога);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ными 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 с 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мощью педагога или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телей);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 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я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тельно,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испытывает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особых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ностей)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практическая работа</w:t>
            </w:r>
          </w:p>
        </w:tc>
      </w:tr>
      <w:tr w:rsidR="00563DFB" w:rsidTr="00D83665">
        <w:trPr>
          <w:trHeight w:val="277"/>
        </w:trPr>
        <w:tc>
          <w:tcPr>
            <w:tcW w:w="9873" w:type="dxa"/>
            <w:gridSpan w:val="4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lastRenderedPageBreak/>
              <w:t>Коммуникативная</w:t>
            </w:r>
            <w:proofErr w:type="spellEnd"/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563DFB" w:rsidTr="00D83665">
        <w:trPr>
          <w:trHeight w:val="401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Учебно-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коммуникативные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умения: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слушать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и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слышать</w:t>
            </w:r>
            <w:r w:rsidRPr="00596705"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педагога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Адекватность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восприятия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ции,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идущей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 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дагога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 слушает педагога,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нуждается в постоянном контроле со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стороны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га);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(слушает педагога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внимательно, но не всегда адекватно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 информацию, идущую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дагога);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 слушает педагога,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адекватно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мает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всю информацию)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аблюдени</w:t>
            </w:r>
            <w:proofErr w:type="spellEnd"/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е</w:t>
            </w:r>
            <w:proofErr w:type="gramEnd"/>
          </w:p>
        </w:tc>
      </w:tr>
      <w:tr w:rsidR="00563DFB" w:rsidTr="00D83665">
        <w:trPr>
          <w:trHeight w:val="4241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 работать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группе,</w:t>
            </w:r>
            <w:r>
              <w:rPr>
                <w:rFonts w:ascii="PT Astra Serif" w:eastAsia="Calibri" w:hAnsi="PT Astra Serif"/>
                <w:spacing w:val="-1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коллективе,</w:t>
            </w:r>
            <w:r>
              <w:rPr>
                <w:rFonts w:ascii="PT Astra Serif" w:eastAsia="Calibri" w:hAnsi="PT Astra Serif"/>
                <w:spacing w:val="-1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партнерами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затруднений при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общении, смена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лей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(не слушает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седников, навязывает свое мнение,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является инициатором конфли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тов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группе,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коллективе);</w:t>
            </w:r>
          </w:p>
          <w:p w:rsidR="00563DFB" w:rsidRDefault="00563DFB" w:rsidP="00D83665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(слушает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собеседн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ков, но не всегда адекватно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 информацию, идущую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 них; не являе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ся инициатором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конфликтов в коллект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ве, но и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пытается их предотвратить или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урегул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ровать);</w:t>
            </w:r>
          </w:p>
          <w:p w:rsidR="00563DFB" w:rsidRDefault="00563DFB" w:rsidP="00D83665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 слушает собеседников,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адекватно во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принимает всю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информацию, не являе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инициатором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конфликтов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proofErr w:type="gramEnd"/>
          </w:p>
          <w:p w:rsidR="00563DFB" w:rsidRDefault="00563DFB" w:rsidP="00D83665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</w:t>
            </w:r>
            <w:proofErr w:type="gramEnd"/>
            <w:r>
              <w:rPr>
                <w:rFonts w:ascii="PT Astra Serif" w:eastAsia="Calibri" w:hAnsi="PT Astra Serif"/>
                <w:szCs w:val="24"/>
                <w:lang w:eastAsia="en-US"/>
              </w:rPr>
              <w:t>,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пытается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предотвр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тить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или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урегулировать)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проект, 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следование</w:t>
            </w:r>
          </w:p>
        </w:tc>
      </w:tr>
      <w:tr w:rsidR="00563DFB" w:rsidTr="00D83665">
        <w:trPr>
          <w:trHeight w:val="3096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>Умение</w:t>
            </w:r>
            <w:proofErr w:type="spellEnd"/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>выступать</w:t>
            </w:r>
            <w:proofErr w:type="spellEnd"/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перед</w:t>
            </w:r>
            <w:proofErr w:type="spellEnd"/>
            <w:r>
              <w:rPr>
                <w:rFonts w:ascii="PT Astra Serif" w:eastAsia="Calibri" w:hAnsi="PT Astra Serif"/>
                <w:spacing w:val="-11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аудиторией</w:t>
            </w:r>
            <w:proofErr w:type="spellEnd"/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затруднений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перед</w:t>
            </w:r>
            <w:r>
              <w:rPr>
                <w:rFonts w:ascii="PT Astra Serif" w:eastAsia="Calibri" w:hAnsi="PT Astra Serif"/>
                <w:spacing w:val="-1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ей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(испытывает затруднения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 перед аудиторией,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стесняется, речь тихая, несвя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ная; 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умеет удерживать внимание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аудитории);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вает затруднения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выступлении перед аудиторией, </w:t>
            </w: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может</w:t>
            </w:r>
            <w:proofErr w:type="gramEnd"/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стесняется при выступлении перед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незнакомой аудитор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ей, перед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знакомой аудиторией, выст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пает без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стеснения; не всегда умеет удерживать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внимание аудитории);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испытывает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нения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перед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аудиторией, не стесняется, речь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кая, связная; удерживает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внимание аудитории на протяжении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всего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ступления)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защита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тов, презентация, экску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сия</w:t>
            </w:r>
          </w:p>
        </w:tc>
      </w:tr>
      <w:tr w:rsidR="00563DFB" w:rsidTr="00D83665">
        <w:trPr>
          <w:trHeight w:val="273"/>
        </w:trPr>
        <w:tc>
          <w:tcPr>
            <w:tcW w:w="9873" w:type="dxa"/>
            <w:gridSpan w:val="4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Общекультурная</w:t>
            </w:r>
            <w:proofErr w:type="spellEnd"/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563DFB" w:rsidTr="00D83665">
        <w:trPr>
          <w:trHeight w:val="277"/>
        </w:trPr>
        <w:tc>
          <w:tcPr>
            <w:tcW w:w="9873" w:type="dxa"/>
            <w:gridSpan w:val="4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Мотивационная</w:t>
            </w:r>
            <w:proofErr w:type="spellEnd"/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компетенция</w:t>
            </w:r>
            <w:proofErr w:type="spellEnd"/>
          </w:p>
        </w:tc>
      </w:tr>
      <w:tr w:rsidR="00563DFB" w:rsidTr="00D83665">
        <w:trPr>
          <w:trHeight w:val="1095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Уровень</w:t>
            </w:r>
            <w:proofErr w:type="spellEnd"/>
            <w:r>
              <w:rPr>
                <w:rFonts w:ascii="PT Astra Serif" w:eastAsia="Calibri" w:hAnsi="PT Astra Serif"/>
                <w:spacing w:val="-9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активности</w:t>
            </w:r>
            <w:proofErr w:type="spellEnd"/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ученика</w:t>
            </w:r>
            <w:proofErr w:type="spellEnd"/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Побуждение 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 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собстве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ной инициативе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(испытывает затруднения при выборе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объекта раб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ты, ждёт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указания педагога);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вает затруднения при выборе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объекта работы, иногда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проявляет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ность)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(самостоятельно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выб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рает объект для работы, помогает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другим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определиться с выбором;</w:t>
            </w:r>
          </w:p>
          <w:p w:rsidR="00563DFB" w:rsidRDefault="00563DFB" w:rsidP="00D83665">
            <w:pPr>
              <w:widowControl w:val="0"/>
              <w:jc w:val="both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помогает</w:t>
            </w:r>
            <w:proofErr w:type="spellEnd"/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педагогу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наблюдение</w:t>
            </w:r>
          </w:p>
        </w:tc>
      </w:tr>
      <w:tr w:rsidR="00563DFB" w:rsidTr="00D83665">
        <w:trPr>
          <w:trHeight w:val="3390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lastRenderedPageBreak/>
              <w:t>Ценностн</w:t>
            </w: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о-</w:t>
            </w:r>
            <w:proofErr w:type="gramEnd"/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норм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тивные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компете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ции.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Этот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вид компете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ции связан с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развитием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патри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тизма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гражда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ственности,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лагает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развитие 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ральной и</w:t>
            </w:r>
            <w:r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ответственн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сти за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сохр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исторического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культурного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насл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дия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Наличие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внутре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ориентиров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низкий</w:t>
            </w:r>
            <w:r>
              <w:rPr>
                <w:rFonts w:ascii="PT Astra Serif" w:eastAsia="Calibri" w:hAnsi="PT Astra Serif"/>
                <w:i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(пассивность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 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изуча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мому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материалу);</w:t>
            </w:r>
          </w:p>
          <w:p w:rsidR="00563DFB" w:rsidRDefault="00563DFB" w:rsidP="00D83665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проявл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я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ет интерес к изучаемому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материалу, иногда проявляет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заинтересова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ность);</w:t>
            </w:r>
          </w:p>
          <w:p w:rsidR="00563DFB" w:rsidRDefault="00563DFB" w:rsidP="00D83665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(проявление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активн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сти и желания поделиться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освоенным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материалом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знаниями)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эссе, набл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ю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дение</w:t>
            </w:r>
          </w:p>
        </w:tc>
      </w:tr>
      <w:tr w:rsidR="00563DFB" w:rsidTr="00D83665">
        <w:trPr>
          <w:trHeight w:val="277"/>
        </w:trPr>
        <w:tc>
          <w:tcPr>
            <w:tcW w:w="9873" w:type="dxa"/>
            <w:gridSpan w:val="4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Социально-трудовая</w:t>
            </w:r>
            <w:proofErr w:type="spellEnd"/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  <w:proofErr w:type="spellEnd"/>
          </w:p>
        </w:tc>
      </w:tr>
      <w:tr w:rsidR="00563DFB" w:rsidTr="00D83665">
        <w:trPr>
          <w:trHeight w:val="3921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Профессиональное</w:t>
            </w:r>
            <w:proofErr w:type="spellEnd"/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самоопределение</w:t>
            </w:r>
            <w:proofErr w:type="spellEnd"/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я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ми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опытом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гражданско-общественной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ности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 определ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нии области предметных</w:t>
            </w:r>
            <w:r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знаний, которые ему интересны;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задумывается 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выб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</w:t>
            </w:r>
            <w:r>
              <w:rPr>
                <w:rFonts w:ascii="PT Astra Serif" w:eastAsia="Calibri" w:hAnsi="PT Astra Serif"/>
                <w:spacing w:val="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будущей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профессии);</w:t>
            </w:r>
          </w:p>
          <w:p w:rsidR="00563DFB" w:rsidRDefault="00563DFB" w:rsidP="00D83665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(может себя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вать,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показывает</w:t>
            </w:r>
            <w:r>
              <w:rPr>
                <w:rFonts w:ascii="PT Astra Serif" w:eastAsia="Calibri" w:hAnsi="PT Astra Serif"/>
                <w:spacing w:val="-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устойчивый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рес к определенной области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предметных, с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мневается в выборе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будущей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сии);</w:t>
            </w:r>
          </w:p>
          <w:p w:rsidR="00563DFB" w:rsidRDefault="00563DFB" w:rsidP="00D83665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(может себя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вать,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показывает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устойчивый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рес к определенной области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предметных, сд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лан выбор будущей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сии)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опросник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нальных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склонностей (методика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br/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Л. </w:t>
            </w:r>
            <w:proofErr w:type="spellStart"/>
            <w:r>
              <w:rPr>
                <w:rFonts w:ascii="PT Astra Serif" w:eastAsia="Calibri" w:hAnsi="PT Astra Serif"/>
                <w:szCs w:val="24"/>
                <w:lang w:eastAsia="en-US"/>
              </w:rPr>
              <w:t>Йовайши</w:t>
            </w:r>
            <w:proofErr w:type="spellEnd"/>
            <w:proofErr w:type="gramEnd"/>
          </w:p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pacing w:val="1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модификации Г. </w:t>
            </w:r>
            <w:proofErr w:type="spellStart"/>
            <w:r>
              <w:rPr>
                <w:rFonts w:ascii="PT Astra Serif" w:eastAsia="Calibri" w:hAnsi="PT Astra Serif"/>
                <w:szCs w:val="24"/>
                <w:lang w:eastAsia="en-US"/>
              </w:rPr>
              <w:t>Реза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киной</w:t>
            </w:r>
            <w:proofErr w:type="spellEnd"/>
            <w:r>
              <w:rPr>
                <w:rFonts w:ascii="PT Astra Serif" w:eastAsia="Calibri" w:hAnsi="PT Astra Serif"/>
                <w:szCs w:val="24"/>
                <w:lang w:eastAsia="en-US"/>
              </w:rPr>
              <w:t>).</w:t>
            </w:r>
          </w:p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Источник: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hyperlink r:id="rId7">
              <w:r>
                <w:rPr>
                  <w:rFonts w:ascii="PT Astra Serif" w:eastAsia="Calibri" w:hAnsi="PT Astra Serif"/>
                  <w:color w:val="0000FF"/>
                  <w:szCs w:val="24"/>
                  <w:lang w:val="en-US" w:eastAsia="en-US"/>
                </w:rPr>
                <w:t>http</w:t>
              </w:r>
              <w:r>
                <w:rPr>
                  <w:rFonts w:ascii="PT Astra Serif" w:eastAsia="Calibri" w:hAnsi="PT Astra Serif"/>
                  <w:color w:val="0000FF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Fonts w:ascii="PT Astra Serif" w:eastAsia="Calibri" w:hAnsi="PT Astra Serif"/>
                  <w:color w:val="0000FF"/>
                  <w:szCs w:val="24"/>
                  <w:lang w:val="en-US" w:eastAsia="en-US"/>
                </w:rPr>
                <w:t>metod</w:t>
              </w:r>
              <w:proofErr w:type="spellEnd"/>
            </w:hyperlink>
            <w:r>
              <w:rPr>
                <w:rFonts w:ascii="PT Astra Serif" w:eastAsia="Calibri" w:hAnsi="PT Astra Serif"/>
                <w:color w:val="0000FF"/>
                <w:spacing w:val="-57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kabi</w:t>
            </w:r>
            <w:proofErr w:type="spellEnd"/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net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/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PT Astra Serif" w:eastAsia="Calibri" w:hAnsi="PT Astra Serif"/>
                <w:color w:val="0000FF"/>
                <w:spacing w:val="-57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ndex</w:t>
            </w:r>
            <w:proofErr w:type="spellEnd"/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proofErr w:type="spellStart"/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php</w:t>
            </w:r>
            <w:proofErr w:type="spellEnd"/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?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id</w:t>
            </w:r>
          </w:p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=34.</w:t>
            </w:r>
          </w:p>
        </w:tc>
      </w:tr>
      <w:tr w:rsidR="00563DFB" w:rsidTr="00D83665">
        <w:trPr>
          <w:trHeight w:val="277"/>
        </w:trPr>
        <w:tc>
          <w:tcPr>
            <w:tcW w:w="9873" w:type="dxa"/>
            <w:gridSpan w:val="4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III.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Личностное</w:t>
            </w:r>
            <w:proofErr w:type="spellEnd"/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совершенствование</w:t>
            </w:r>
            <w:proofErr w:type="spellEnd"/>
          </w:p>
        </w:tc>
      </w:tr>
      <w:tr w:rsidR="00563DFB" w:rsidTr="00D83665">
        <w:trPr>
          <w:trHeight w:val="1376"/>
        </w:trPr>
        <w:tc>
          <w:tcPr>
            <w:tcW w:w="1843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Учебн</w:t>
            </w:r>
            <w:proofErr w:type="gramStart"/>
            <w:r>
              <w:rPr>
                <w:rFonts w:ascii="PT Astra Serif" w:eastAsia="Calibri" w:hAnsi="PT Astra Serif"/>
                <w:szCs w:val="24"/>
                <w:lang w:eastAsia="en-US"/>
              </w:rPr>
              <w:t>о-</w:t>
            </w:r>
            <w:proofErr w:type="gramEnd"/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ционные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 и навыки: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организовать свое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</w:t>
            </w:r>
            <w:r>
              <w:rPr>
                <w:rFonts w:ascii="PT Astra Serif" w:eastAsia="Calibri" w:hAnsi="PT Astra Serif"/>
                <w:spacing w:val="-1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сто</w:t>
            </w:r>
          </w:p>
        </w:tc>
        <w:tc>
          <w:tcPr>
            <w:tcW w:w="1701" w:type="dxa"/>
          </w:tcPr>
          <w:p w:rsidR="00563DFB" w:rsidRDefault="00563DFB" w:rsidP="00D83665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Способность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товить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ab/>
              <w:t>свое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</w:t>
            </w:r>
            <w:r>
              <w:rPr>
                <w:rFonts w:ascii="PT Astra Serif" w:eastAsia="Calibri" w:hAnsi="PT Astra Serif"/>
                <w:spacing w:val="1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место</w:t>
            </w:r>
            <w:r>
              <w:rPr>
                <w:rFonts w:ascii="PT Astra Serif" w:eastAsia="Calibri" w:hAnsi="PT Astra Serif"/>
                <w:spacing w:val="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сти 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убирать его за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бой</w:t>
            </w:r>
          </w:p>
        </w:tc>
        <w:tc>
          <w:tcPr>
            <w:tcW w:w="4961" w:type="dxa"/>
          </w:tcPr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тывает серьезные затруднения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 орг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низации своего рабочего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места, нуждается в постоянной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помощи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контр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ле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(организует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 место с помощью педагога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или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лей);</w:t>
            </w:r>
          </w:p>
          <w:p w:rsidR="00563DFB" w:rsidRDefault="00563DFB" w:rsidP="00D83665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(организует свое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чее место самостоятельно,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ет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563DFB" w:rsidRDefault="00563DFB" w:rsidP="00D83665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proofErr w:type="spellStart"/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аблюдение</w:t>
            </w:r>
            <w:proofErr w:type="spellEnd"/>
          </w:p>
        </w:tc>
      </w:tr>
    </w:tbl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  <w:r w:rsidRPr="001D66A3">
        <w:rPr>
          <w:rFonts w:ascii="PT Astra Serif" w:hAnsi="PT Astra Serif"/>
          <w:b/>
          <w:sz w:val="28"/>
          <w:szCs w:val="28"/>
        </w:rPr>
        <w:lastRenderedPageBreak/>
        <w:t>2.4.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6A3">
        <w:rPr>
          <w:rFonts w:ascii="PT Astra Serif" w:hAnsi="PT Astra Serif"/>
          <w:b/>
          <w:sz w:val="28"/>
          <w:szCs w:val="28"/>
        </w:rPr>
        <w:t>Методическое обеспечение</w:t>
      </w:r>
      <w:r>
        <w:rPr>
          <w:rFonts w:ascii="PT Astra Serif" w:hAnsi="PT Astra Serif"/>
          <w:b/>
          <w:sz w:val="28"/>
          <w:szCs w:val="28"/>
        </w:rPr>
        <w:t>.</w:t>
      </w:r>
    </w:p>
    <w:p w:rsidR="00563DFB" w:rsidRPr="00A15D9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</w:p>
    <w:p w:rsidR="00563DFB" w:rsidRPr="00D57476" w:rsidRDefault="00563DFB" w:rsidP="00563DFB">
      <w:pPr>
        <w:pStyle w:val="BodyText2"/>
        <w:ind w:firstLine="889"/>
        <w:rPr>
          <w:rFonts w:ascii="PT Astra Serif" w:hAnsi="PT Astra Serif"/>
          <w:sz w:val="28"/>
          <w:szCs w:val="28"/>
        </w:rPr>
      </w:pPr>
      <w:r w:rsidRPr="00D57476">
        <w:rPr>
          <w:rFonts w:ascii="PT Astra Serif" w:hAnsi="PT Astra Serif"/>
          <w:sz w:val="28"/>
          <w:szCs w:val="28"/>
        </w:rPr>
        <w:t>Методические материалы включают в себя:</w:t>
      </w:r>
    </w:p>
    <w:p w:rsidR="00563DFB" w:rsidRDefault="00563DFB" w:rsidP="00563DFB">
      <w:pPr>
        <w:pStyle w:val="BodyText2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D57476">
        <w:rPr>
          <w:rFonts w:ascii="PT Astra Serif" w:hAnsi="PT Astra Serif"/>
          <w:sz w:val="28"/>
          <w:szCs w:val="28"/>
        </w:rPr>
        <w:t xml:space="preserve"> Учебные пособия</w:t>
      </w:r>
      <w:r>
        <w:rPr>
          <w:rFonts w:ascii="PT Astra Serif" w:hAnsi="PT Astra Serif"/>
          <w:sz w:val="28"/>
          <w:szCs w:val="28"/>
        </w:rPr>
        <w:t>: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A15">
        <w:rPr>
          <w:rFonts w:ascii="PT Astra Serif" w:hAnsi="PT Astra Serif"/>
          <w:sz w:val="28"/>
          <w:szCs w:val="28"/>
        </w:rPr>
        <w:t xml:space="preserve">Решетников Н.И. Школьный музей и комплектование его собрания: учебно-методическое пособие. – М.: </w:t>
      </w:r>
      <w:proofErr w:type="spellStart"/>
      <w:r w:rsidRPr="00CB1A15">
        <w:rPr>
          <w:rFonts w:ascii="PT Astra Serif" w:hAnsi="PT Astra Serif"/>
          <w:sz w:val="28"/>
          <w:szCs w:val="28"/>
        </w:rPr>
        <w:t>ФЦДЮТиК</w:t>
      </w:r>
      <w:proofErr w:type="spellEnd"/>
      <w:r w:rsidRPr="00CB1A15">
        <w:rPr>
          <w:rFonts w:ascii="PT Astra Serif" w:hAnsi="PT Astra Serif"/>
          <w:sz w:val="28"/>
          <w:szCs w:val="28"/>
        </w:rPr>
        <w:t>, 2005</w:t>
      </w:r>
      <w:r>
        <w:rPr>
          <w:rFonts w:ascii="PT Astra Serif" w:hAnsi="PT Astra Serif"/>
          <w:sz w:val="28"/>
          <w:szCs w:val="28"/>
        </w:rPr>
        <w:t>;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A15">
        <w:rPr>
          <w:rFonts w:ascii="PT Astra Serif" w:hAnsi="PT Astra Serif"/>
          <w:sz w:val="28"/>
          <w:szCs w:val="28"/>
        </w:rPr>
        <w:t>Столяров Б.А., Соколова Н.Д., Алексеева Н.А. Основы экскурсионного д</w:t>
      </w:r>
      <w:r w:rsidRPr="00CB1A15">
        <w:rPr>
          <w:rFonts w:ascii="PT Astra Serif" w:hAnsi="PT Astra Serif"/>
          <w:sz w:val="28"/>
          <w:szCs w:val="28"/>
        </w:rPr>
        <w:t>е</w:t>
      </w:r>
      <w:r w:rsidRPr="00CB1A15">
        <w:rPr>
          <w:rFonts w:ascii="PT Astra Serif" w:hAnsi="PT Astra Serif"/>
          <w:sz w:val="28"/>
          <w:szCs w:val="28"/>
        </w:rPr>
        <w:t>ла. Учебное пособие для педагогов ВУЗов. – СПб</w:t>
      </w:r>
      <w:proofErr w:type="gramStart"/>
      <w:r w:rsidRPr="00CB1A15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CB1A15">
        <w:rPr>
          <w:rFonts w:ascii="PT Astra Serif" w:hAnsi="PT Astra Serif"/>
          <w:sz w:val="28"/>
          <w:szCs w:val="28"/>
        </w:rPr>
        <w:t>2002</w:t>
      </w:r>
      <w:r>
        <w:rPr>
          <w:rFonts w:ascii="PT Astra Serif" w:hAnsi="PT Astra Serif"/>
          <w:sz w:val="28"/>
          <w:szCs w:val="28"/>
        </w:rPr>
        <w:t>;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 xml:space="preserve">Данилов А.Ю. Теория и практика экскурсионной деятельности: учебно-методическое пособие/ </w:t>
      </w:r>
      <w:proofErr w:type="spellStart"/>
      <w:r w:rsidRPr="000F7659">
        <w:rPr>
          <w:rFonts w:ascii="PT Astra Serif" w:hAnsi="PT Astra Serif"/>
          <w:sz w:val="28"/>
          <w:szCs w:val="28"/>
        </w:rPr>
        <w:t>А.Ю.Данилов</w:t>
      </w:r>
      <w:proofErr w:type="spellEnd"/>
      <w:r w:rsidRPr="000F7659">
        <w:rPr>
          <w:rFonts w:ascii="PT Astra Serif" w:hAnsi="PT Astra Serif"/>
          <w:sz w:val="28"/>
          <w:szCs w:val="28"/>
        </w:rPr>
        <w:t xml:space="preserve">; Ярославский государственный </w:t>
      </w:r>
      <w:proofErr w:type="spellStart"/>
      <w:r w:rsidRPr="000F7659">
        <w:rPr>
          <w:rFonts w:ascii="PT Astra Serif" w:hAnsi="PT Astra Serif"/>
          <w:sz w:val="28"/>
          <w:szCs w:val="28"/>
        </w:rPr>
        <w:t>универси-стет</w:t>
      </w:r>
      <w:proofErr w:type="spellEnd"/>
      <w:r w:rsidRPr="000F765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F7659">
        <w:rPr>
          <w:rFonts w:ascii="PT Astra Serif" w:hAnsi="PT Astra Serif"/>
          <w:sz w:val="28"/>
          <w:szCs w:val="28"/>
        </w:rPr>
        <w:t>им.П.Г.Де</w:t>
      </w:r>
      <w:r>
        <w:rPr>
          <w:rFonts w:ascii="PT Astra Serif" w:hAnsi="PT Astra Serif"/>
          <w:sz w:val="28"/>
          <w:szCs w:val="28"/>
        </w:rPr>
        <w:t>мидова</w:t>
      </w:r>
      <w:proofErr w:type="spellEnd"/>
      <w:r>
        <w:rPr>
          <w:rFonts w:ascii="PT Astra Serif" w:hAnsi="PT Astra Serif"/>
          <w:sz w:val="28"/>
          <w:szCs w:val="28"/>
        </w:rPr>
        <w:t xml:space="preserve">. – Ярославль: </w:t>
      </w:r>
      <w:proofErr w:type="spellStart"/>
      <w:r>
        <w:rPr>
          <w:rFonts w:ascii="PT Astra Serif" w:hAnsi="PT Astra Serif"/>
          <w:sz w:val="28"/>
          <w:szCs w:val="28"/>
        </w:rPr>
        <w:t>ЯрГУ</w:t>
      </w:r>
      <w:proofErr w:type="spellEnd"/>
      <w:r>
        <w:rPr>
          <w:rFonts w:ascii="PT Astra Serif" w:hAnsi="PT Astra Serif"/>
          <w:sz w:val="28"/>
          <w:szCs w:val="28"/>
        </w:rPr>
        <w:t>, 2016;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>Долженко Г.П. Экскурсионное дело: Учебное пособие. Издание второе, и</w:t>
      </w:r>
      <w:r w:rsidRPr="000F7659">
        <w:rPr>
          <w:rFonts w:ascii="PT Astra Serif" w:hAnsi="PT Astra Serif"/>
          <w:sz w:val="28"/>
          <w:szCs w:val="28"/>
        </w:rPr>
        <w:t>с</w:t>
      </w:r>
      <w:r w:rsidRPr="000F7659">
        <w:rPr>
          <w:rFonts w:ascii="PT Astra Serif" w:hAnsi="PT Astra Serif"/>
          <w:sz w:val="28"/>
          <w:szCs w:val="28"/>
        </w:rPr>
        <w:t>правленное и дополненное. – Москва: ИКЦ «</w:t>
      </w:r>
      <w:proofErr w:type="spellStart"/>
      <w:r w:rsidRPr="000F7659">
        <w:rPr>
          <w:rFonts w:ascii="PT Astra Serif" w:hAnsi="PT Astra Serif"/>
          <w:sz w:val="28"/>
          <w:szCs w:val="28"/>
        </w:rPr>
        <w:t>МарТ</w:t>
      </w:r>
      <w:proofErr w:type="spellEnd"/>
      <w:r w:rsidRPr="000F7659">
        <w:rPr>
          <w:rFonts w:ascii="PT Astra Serif" w:hAnsi="PT Astra Serif"/>
          <w:sz w:val="28"/>
          <w:szCs w:val="28"/>
        </w:rPr>
        <w:t>», Ростов н</w:t>
      </w:r>
      <w:proofErr w:type="gramStart"/>
      <w:r w:rsidRPr="000F7659">
        <w:rPr>
          <w:rFonts w:ascii="PT Astra Serif" w:hAnsi="PT Astra Serif"/>
          <w:sz w:val="28"/>
          <w:szCs w:val="28"/>
        </w:rPr>
        <w:t>/Д</w:t>
      </w:r>
      <w:proofErr w:type="gramEnd"/>
      <w:r w:rsidRPr="000F7659">
        <w:rPr>
          <w:rFonts w:ascii="PT Astra Serif" w:hAnsi="PT Astra Serif"/>
          <w:sz w:val="28"/>
          <w:szCs w:val="28"/>
        </w:rPr>
        <w:t>: Издательский центр «</w:t>
      </w:r>
      <w:proofErr w:type="spellStart"/>
      <w:r w:rsidRPr="000F7659">
        <w:rPr>
          <w:rFonts w:ascii="PT Astra Serif" w:hAnsi="PT Astra Serif"/>
          <w:sz w:val="28"/>
          <w:szCs w:val="28"/>
        </w:rPr>
        <w:t>МарТ</w:t>
      </w:r>
      <w:proofErr w:type="spellEnd"/>
      <w:r w:rsidRPr="000F7659">
        <w:rPr>
          <w:rFonts w:ascii="PT Astra Serif" w:hAnsi="PT Astra Serif"/>
          <w:sz w:val="28"/>
          <w:szCs w:val="28"/>
        </w:rPr>
        <w:t>», 2006</w:t>
      </w:r>
      <w:r>
        <w:rPr>
          <w:rFonts w:ascii="PT Astra Serif" w:hAnsi="PT Astra Serif"/>
          <w:sz w:val="28"/>
          <w:szCs w:val="28"/>
        </w:rPr>
        <w:t>.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</w:t>
      </w:r>
      <w:r w:rsidRPr="00D57476">
        <w:rPr>
          <w:rFonts w:ascii="PT Astra Serif" w:hAnsi="PT Astra Serif"/>
          <w:sz w:val="28"/>
          <w:szCs w:val="28"/>
        </w:rPr>
        <w:t>екомендации</w:t>
      </w:r>
      <w:r>
        <w:rPr>
          <w:rFonts w:ascii="PT Astra Serif" w:hAnsi="PT Astra Serif"/>
          <w:sz w:val="28"/>
          <w:szCs w:val="28"/>
        </w:rPr>
        <w:t>: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 xml:space="preserve">Карпова О.Б. Школьный музей: жизнь в творчестве. Методические </w:t>
      </w:r>
      <w:proofErr w:type="spellStart"/>
      <w:proofErr w:type="gramStart"/>
      <w:r w:rsidRPr="000F7659">
        <w:rPr>
          <w:rFonts w:ascii="PT Astra Serif" w:hAnsi="PT Astra Serif"/>
          <w:sz w:val="28"/>
          <w:szCs w:val="28"/>
        </w:rPr>
        <w:t>реко-мендации</w:t>
      </w:r>
      <w:proofErr w:type="spellEnd"/>
      <w:proofErr w:type="gramEnd"/>
      <w:r w:rsidRPr="000F7659">
        <w:rPr>
          <w:rFonts w:ascii="PT Astra Serif" w:hAnsi="PT Astra Serif"/>
          <w:sz w:val="28"/>
          <w:szCs w:val="28"/>
        </w:rPr>
        <w:t xml:space="preserve"> в помощь организаторам музеев учреждений образования. - Вологда, - 2006.</w:t>
      </w:r>
    </w:p>
    <w:p w:rsidR="00563DFB" w:rsidRDefault="00563DFB" w:rsidP="00563DFB">
      <w:pPr>
        <w:pStyle w:val="BodyText2"/>
        <w:ind w:left="0" w:firstLine="709"/>
        <w:rPr>
          <w:rFonts w:ascii="PT Astra Serif" w:hAnsi="PT Astra Serif"/>
          <w:sz w:val="28"/>
          <w:szCs w:val="28"/>
        </w:rPr>
      </w:pPr>
      <w:r w:rsidRPr="00D574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3) М</w:t>
      </w:r>
      <w:r w:rsidRPr="00D57476">
        <w:rPr>
          <w:rFonts w:ascii="PT Astra Serif" w:hAnsi="PT Astra Serif"/>
          <w:sz w:val="28"/>
          <w:szCs w:val="28"/>
        </w:rPr>
        <w:t>етодики и технологии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4C4B">
        <w:rPr>
          <w:rFonts w:ascii="PT Astra Serif" w:hAnsi="PT Astra Serif"/>
          <w:sz w:val="28"/>
          <w:szCs w:val="28"/>
        </w:rPr>
        <w:t>Групповые технологии</w:t>
      </w:r>
      <w:r>
        <w:rPr>
          <w:rFonts w:ascii="PT Astra Serif" w:hAnsi="PT Astra Serif"/>
          <w:sz w:val="28"/>
          <w:szCs w:val="28"/>
        </w:rPr>
        <w:t xml:space="preserve"> - </w:t>
      </w:r>
      <w:r w:rsidRPr="004C4C4B">
        <w:rPr>
          <w:rFonts w:ascii="PT Astra Serif" w:hAnsi="PT Astra Serif"/>
          <w:sz w:val="28"/>
          <w:szCs w:val="28"/>
        </w:rPr>
        <w:t>предполагают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4C4C4B">
        <w:rPr>
          <w:rFonts w:ascii="PT Astra Serif" w:hAnsi="PT Astra Serif"/>
          <w:sz w:val="28"/>
          <w:szCs w:val="28"/>
        </w:rPr>
        <w:t>организацию совместных де</w:t>
      </w:r>
      <w:r w:rsidRPr="004C4C4B">
        <w:rPr>
          <w:rFonts w:ascii="PT Astra Serif" w:hAnsi="PT Astra Serif"/>
          <w:sz w:val="28"/>
          <w:szCs w:val="28"/>
        </w:rPr>
        <w:t>й</w:t>
      </w:r>
      <w:r w:rsidRPr="004C4C4B">
        <w:rPr>
          <w:rFonts w:ascii="PT Astra Serif" w:hAnsi="PT Astra Serif"/>
          <w:sz w:val="28"/>
          <w:szCs w:val="28"/>
        </w:rPr>
        <w:t>ствий, коммуникацию, общение,</w:t>
      </w:r>
      <w:r>
        <w:rPr>
          <w:rFonts w:ascii="PT Astra Serif" w:hAnsi="PT Astra Serif"/>
          <w:sz w:val="28"/>
          <w:szCs w:val="28"/>
        </w:rPr>
        <w:t xml:space="preserve"> </w:t>
      </w:r>
      <w:r w:rsidRPr="004C4C4B">
        <w:rPr>
          <w:rFonts w:ascii="PT Astra Serif" w:hAnsi="PT Astra Serif"/>
          <w:sz w:val="28"/>
          <w:szCs w:val="28"/>
        </w:rPr>
        <w:t xml:space="preserve">взаимопонимание, взаимопомощь, </w:t>
      </w:r>
      <w:proofErr w:type="spellStart"/>
      <w:r w:rsidRPr="004C4C4B">
        <w:rPr>
          <w:rFonts w:ascii="PT Astra Serif" w:hAnsi="PT Astra Serif"/>
          <w:sz w:val="28"/>
          <w:szCs w:val="28"/>
        </w:rPr>
        <w:t>взаимокорре</w:t>
      </w:r>
      <w:r w:rsidRPr="004C4C4B">
        <w:rPr>
          <w:rFonts w:ascii="PT Astra Serif" w:hAnsi="PT Astra Serif"/>
          <w:sz w:val="28"/>
          <w:szCs w:val="28"/>
        </w:rPr>
        <w:t>к</w:t>
      </w:r>
      <w:r w:rsidRPr="004C4C4B">
        <w:rPr>
          <w:rFonts w:ascii="PT Astra Serif" w:hAnsi="PT Astra Serif"/>
          <w:sz w:val="28"/>
          <w:szCs w:val="28"/>
        </w:rPr>
        <w:t>цию</w:t>
      </w:r>
      <w:proofErr w:type="spellEnd"/>
      <w:r w:rsidRPr="004C4C4B">
        <w:rPr>
          <w:rFonts w:ascii="PT Astra Serif" w:hAnsi="PT Astra Serif"/>
          <w:sz w:val="28"/>
          <w:szCs w:val="28"/>
        </w:rPr>
        <w:t>.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Педагогика с</w:t>
      </w:r>
      <w:r w:rsidRPr="009A6B19">
        <w:rPr>
          <w:rFonts w:ascii="PT Astra Serif" w:hAnsi="PT Astra Serif"/>
          <w:sz w:val="28"/>
          <w:szCs w:val="28"/>
        </w:rPr>
        <w:t>отрудничеств</w:t>
      </w:r>
      <w:r>
        <w:rPr>
          <w:rFonts w:ascii="PT Astra Serif" w:hAnsi="PT Astra Serif"/>
          <w:sz w:val="28"/>
          <w:szCs w:val="28"/>
        </w:rPr>
        <w:t>а</w:t>
      </w:r>
      <w:r w:rsidRPr="009A6B19">
        <w:rPr>
          <w:rFonts w:ascii="PT Astra Serif" w:hAnsi="PT Astra Serif"/>
          <w:sz w:val="28"/>
          <w:szCs w:val="28"/>
        </w:rPr>
        <w:t xml:space="preserve"> – совместная развивающая деятельность взро</w:t>
      </w:r>
      <w:r w:rsidRPr="009A6B19">
        <w:rPr>
          <w:rFonts w:ascii="PT Astra Serif" w:hAnsi="PT Astra Serif"/>
          <w:sz w:val="28"/>
          <w:szCs w:val="28"/>
        </w:rPr>
        <w:t>с</w:t>
      </w:r>
      <w:r w:rsidRPr="009A6B19">
        <w:rPr>
          <w:rFonts w:ascii="PT Astra Serif" w:hAnsi="PT Astra Serif"/>
          <w:sz w:val="28"/>
          <w:szCs w:val="28"/>
        </w:rPr>
        <w:t>лых и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детей, скрепленная взаимопониманием, совместным анализом ее хода и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результата. Два субъекта учебной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деятельности (педагог и ребенок) действуют вм</w:t>
      </w:r>
      <w:r w:rsidRPr="009A6B19">
        <w:rPr>
          <w:rFonts w:ascii="PT Astra Serif" w:hAnsi="PT Astra Serif"/>
          <w:sz w:val="28"/>
          <w:szCs w:val="28"/>
        </w:rPr>
        <w:t>е</w:t>
      </w:r>
      <w:r w:rsidRPr="009A6B19">
        <w:rPr>
          <w:rFonts w:ascii="PT Astra Serif" w:hAnsi="PT Astra Serif"/>
          <w:sz w:val="28"/>
          <w:szCs w:val="28"/>
        </w:rPr>
        <w:t>сте, являются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равноправными партнерами.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A6B19">
        <w:rPr>
          <w:rFonts w:ascii="PT Astra Serif" w:hAnsi="PT Astra Serif"/>
          <w:sz w:val="28"/>
          <w:szCs w:val="28"/>
        </w:rPr>
        <w:t xml:space="preserve">Игровые технологии </w:t>
      </w:r>
      <w:r>
        <w:rPr>
          <w:rFonts w:ascii="PT Astra Serif" w:hAnsi="PT Astra Serif"/>
          <w:sz w:val="28"/>
          <w:szCs w:val="28"/>
        </w:rPr>
        <w:t xml:space="preserve">- </w:t>
      </w:r>
      <w:r w:rsidRPr="009A6B19">
        <w:rPr>
          <w:rFonts w:ascii="PT Astra Serif" w:hAnsi="PT Astra Serif"/>
          <w:sz w:val="28"/>
          <w:szCs w:val="28"/>
        </w:rPr>
        <w:t>обладают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средствами, активизирующими и интенс</w:t>
      </w:r>
      <w:r w:rsidRPr="009A6B19">
        <w:rPr>
          <w:rFonts w:ascii="PT Astra Serif" w:hAnsi="PT Astra Serif"/>
          <w:sz w:val="28"/>
          <w:szCs w:val="28"/>
        </w:rPr>
        <w:t>и</w:t>
      </w:r>
      <w:r w:rsidRPr="009A6B19">
        <w:rPr>
          <w:rFonts w:ascii="PT Astra Serif" w:hAnsi="PT Astra Serif"/>
          <w:sz w:val="28"/>
          <w:szCs w:val="28"/>
        </w:rPr>
        <w:t>фицирующими деятельность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учащихся. В их основу положена педагогическая игра как основной вид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деятельности, направленный на усвоение общественного опыта.</w:t>
      </w:r>
    </w:p>
    <w:p w:rsidR="00563DFB" w:rsidRDefault="00563DFB" w:rsidP="00563DFB">
      <w:pPr>
        <w:pStyle w:val="BodyText2"/>
        <w:ind w:firstLine="889"/>
        <w:jc w:val="both"/>
        <w:rPr>
          <w:rFonts w:ascii="PT Astra Serif" w:hAnsi="PT Astra Serif"/>
          <w:sz w:val="28"/>
          <w:szCs w:val="28"/>
        </w:rPr>
      </w:pP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2.5. Условия реализации программы</w:t>
      </w:r>
    </w:p>
    <w:p w:rsidR="00563DFB" w:rsidRDefault="00563DFB" w:rsidP="00563DFB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Материально- техническая база:</w:t>
      </w:r>
    </w:p>
    <w:p w:rsidR="00563DFB" w:rsidRDefault="00563DFB" w:rsidP="00563DF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помещение для проведения занятий (класс, школьный музей);</w:t>
      </w:r>
    </w:p>
    <w:p w:rsidR="00563DFB" w:rsidRDefault="00563DFB" w:rsidP="00563DF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мебель и оборудование: доска, столы, стулья;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освещение помещения согласно нормам, соблюдение санитарно-гигиенических условий (проветривание, влажная уборка);</w:t>
      </w:r>
    </w:p>
    <w:p w:rsidR="00563DFB" w:rsidRPr="00887528" w:rsidRDefault="00563DFB" w:rsidP="00563DFB">
      <w:pPr>
        <w:pStyle w:val="210"/>
        <w:ind w:left="0" w:firstLine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используемое оборудование:</w:t>
      </w:r>
    </w:p>
    <w:p w:rsidR="00563DFB" w:rsidRPr="00887528" w:rsidRDefault="00563DFB" w:rsidP="00563DFB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>
        <w:rPr>
          <w:rFonts w:ascii="PT Astra Serif" w:hAnsi="PT Astra Serif"/>
          <w:sz w:val="28"/>
          <w:szCs w:val="28"/>
        </w:rPr>
        <w:t>Smart</w:t>
      </w:r>
      <w:proofErr w:type="spellEnd"/>
      <w:r>
        <w:rPr>
          <w:rFonts w:ascii="PT Astra Serif" w:hAnsi="PT Astra Serif"/>
          <w:sz w:val="28"/>
          <w:szCs w:val="28"/>
        </w:rPr>
        <w:t xml:space="preserve"> TV с мобильной стойкой – 1 шт.;</w:t>
      </w:r>
    </w:p>
    <w:p w:rsidR="00563DFB" w:rsidRPr="00887528" w:rsidRDefault="00563DFB" w:rsidP="00563DFB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ноутбук</w:t>
      </w:r>
      <w:r>
        <w:rPr>
          <w:rFonts w:ascii="PT Astra Serif" w:hAnsi="PT Astra Serif"/>
          <w:sz w:val="28"/>
          <w:szCs w:val="28"/>
        </w:rPr>
        <w:t xml:space="preserve"> – 10 шт.;</w:t>
      </w:r>
    </w:p>
    <w:p w:rsidR="00563DFB" w:rsidRPr="00887528" w:rsidRDefault="00563DFB" w:rsidP="00563DFB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стенд «Решётка»</w:t>
      </w:r>
      <w:r>
        <w:rPr>
          <w:rFonts w:ascii="PT Astra Serif" w:hAnsi="PT Astra Serif"/>
          <w:sz w:val="28"/>
          <w:szCs w:val="28"/>
        </w:rPr>
        <w:t xml:space="preserve"> - 2 шт.;</w:t>
      </w:r>
    </w:p>
    <w:p w:rsidR="00563DFB" w:rsidRDefault="00563DFB" w:rsidP="00563DFB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ширма «Сетка»</w:t>
      </w:r>
      <w:r>
        <w:rPr>
          <w:rFonts w:ascii="PT Astra Serif" w:hAnsi="PT Astra Serif"/>
          <w:sz w:val="28"/>
          <w:szCs w:val="28"/>
        </w:rPr>
        <w:t xml:space="preserve"> - 2 шт.;</w:t>
      </w:r>
    </w:p>
    <w:p w:rsidR="00563DFB" w:rsidRPr="00887528" w:rsidRDefault="00563DFB" w:rsidP="00563DFB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аудиогид с программным обеспечением – 1 шт.;</w:t>
      </w:r>
    </w:p>
    <w:p w:rsidR="00563DFB" w:rsidRPr="00887528" w:rsidRDefault="00563DFB" w:rsidP="00563DFB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планшет</w:t>
      </w:r>
      <w:r>
        <w:rPr>
          <w:rFonts w:ascii="PT Astra Serif" w:hAnsi="PT Astra Serif"/>
          <w:sz w:val="28"/>
          <w:szCs w:val="28"/>
        </w:rPr>
        <w:t xml:space="preserve"> – 4 шт.;</w:t>
      </w:r>
    </w:p>
    <w:p w:rsidR="00563DFB" w:rsidRPr="00887528" w:rsidRDefault="00563DFB" w:rsidP="00563DFB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лазерная указка</w:t>
      </w:r>
      <w:r>
        <w:rPr>
          <w:rFonts w:ascii="PT Astra Serif" w:hAnsi="PT Astra Serif"/>
          <w:sz w:val="28"/>
          <w:szCs w:val="28"/>
        </w:rPr>
        <w:t xml:space="preserve"> – 2 шт.;</w:t>
      </w:r>
    </w:p>
    <w:p w:rsidR="00563DFB" w:rsidRPr="00887528" w:rsidRDefault="00563DFB" w:rsidP="00563DFB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lastRenderedPageBreak/>
        <w:t>цифровой фотоаппарат</w:t>
      </w:r>
      <w:r>
        <w:rPr>
          <w:rFonts w:ascii="PT Astra Serif" w:hAnsi="PT Astra Serif"/>
          <w:sz w:val="28"/>
          <w:szCs w:val="28"/>
        </w:rPr>
        <w:t xml:space="preserve"> – 1 шт.;</w:t>
      </w:r>
    </w:p>
    <w:p w:rsidR="00563DFB" w:rsidRPr="00887528" w:rsidRDefault="00563DFB" w:rsidP="00563DFB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МФУ – 1 шт.</w:t>
      </w:r>
    </w:p>
    <w:p w:rsidR="00563DFB" w:rsidRDefault="00563DFB" w:rsidP="00563DFB">
      <w:pPr>
        <w:pStyle w:val="af5"/>
        <w:spacing w:after="0" w:line="240" w:lineRule="auto"/>
        <w:ind w:left="0" w:firstLine="708"/>
        <w:jc w:val="both"/>
        <w:rPr>
          <w:rFonts w:ascii="PT Astra Serif" w:eastAsia="SimSun" w:hAnsi="PT Astra Serif"/>
          <w:b/>
          <w:kern w:val="2"/>
          <w:sz w:val="28"/>
          <w:szCs w:val="28"/>
          <w:lang w:eastAsia="zh-CN"/>
        </w:rPr>
      </w:pPr>
      <w:r>
        <w:rPr>
          <w:rFonts w:ascii="PT Astra Serif" w:eastAsia="SimSun" w:hAnsi="PT Astra Serif"/>
          <w:b/>
          <w:kern w:val="2"/>
          <w:sz w:val="28"/>
          <w:szCs w:val="28"/>
          <w:lang w:eastAsia="zh-CN"/>
        </w:rPr>
        <w:t>Кадровое обеспечение.</w:t>
      </w:r>
    </w:p>
    <w:p w:rsidR="00563DFB" w:rsidRDefault="00563DFB" w:rsidP="00563DFB">
      <w:pPr>
        <w:pStyle w:val="af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реализации программы требуется педагог дополнительного образов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ния с уровнем образования и квалификации, соответствующим профессиональному стандарту «Педагог дополнительного образ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вания детей и взрослых».</w:t>
      </w:r>
    </w:p>
    <w:p w:rsidR="00563DFB" w:rsidRDefault="00563DFB" w:rsidP="00563DFB">
      <w:pPr>
        <w:pStyle w:val="BodyText2"/>
        <w:ind w:left="0" w:firstLine="70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обеспечение.</w:t>
      </w:r>
    </w:p>
    <w:p w:rsidR="00563DFB" w:rsidRPr="00887528" w:rsidRDefault="00563DFB" w:rsidP="00563DFB">
      <w:pPr>
        <w:pStyle w:val="BodyText2"/>
        <w:ind w:left="0" w:firstLine="708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К информационному обеспечению относится: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планы-конспекты занятий;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инструкции по технике безопасности;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дидактический материал: карты Ульяновской области, населённого пункта, иллюстрации, фотографии, таблицы, схемы;</w:t>
      </w:r>
      <w:proofErr w:type="gramEnd"/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дидактический материал для проверки знаний: тестовые задания и упра</w:t>
      </w:r>
      <w:r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 xml:space="preserve">нения по всем разделам программы; 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наглядные пособия, схемы и таблицы для учебных занятий;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раздаточный материал (карточки, бланки тестовых заданий).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63DFB" w:rsidRDefault="00563DFB" w:rsidP="00563DFB">
      <w:pPr>
        <w:pStyle w:val="BodyText2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pStyle w:val="BodyText2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2.6. Воспитательный компонент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- личностное развитие обучающихся, а также удовлетворение образ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вательных потребностей обучающихся средствами </w:t>
      </w:r>
      <w:proofErr w:type="spellStart"/>
      <w:r>
        <w:rPr>
          <w:rFonts w:ascii="PT Astra Serif" w:hAnsi="PT Astra Serif"/>
          <w:sz w:val="28"/>
          <w:szCs w:val="28"/>
        </w:rPr>
        <w:t>туристско</w:t>
      </w:r>
      <w:proofErr w:type="spellEnd"/>
      <w:r>
        <w:rPr>
          <w:rFonts w:ascii="PT Astra Serif" w:hAnsi="PT Astra Serif"/>
          <w:sz w:val="28"/>
          <w:szCs w:val="28"/>
        </w:rPr>
        <w:t>–краеведческой де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тельности, воспитание чувства товарищества, взаимопомощи, волевых качеств; чувства патриотизма и любви к Родине.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Задачи: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содействовать правильному физическому развитию воспитанников, укре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ление здоровья, закаливание организма, формирование потребности в здоровом образе жизни;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содействовать в формировании профессионального самоопределения, пр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фессионально важных качеств личности;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воспитывать у юных туристов добросовестного отношения к труду и общ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ственной собственности, чувства долга, товарищества и взаимовыручки (интерес к культуре и истории родины, потребность к самопознанию, умение ставить цели и их реализовывать);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воспитывать потребность к общению (умение идти на компромисс, такти</w:t>
      </w:r>
      <w:r>
        <w:rPr>
          <w:rFonts w:ascii="PT Astra Serif" w:hAnsi="PT Astra Serif"/>
          <w:sz w:val="28"/>
          <w:szCs w:val="28"/>
        </w:rPr>
        <w:t>ч</w:t>
      </w:r>
      <w:r>
        <w:rPr>
          <w:rFonts w:ascii="PT Astra Serif" w:hAnsi="PT Astra Serif"/>
          <w:sz w:val="28"/>
          <w:szCs w:val="28"/>
        </w:rPr>
        <w:t>ность, толерантность, умение организовать культурный досуг);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воспитывать привычки к систематическим занятиям туризмом и привитие необходимых гигиенических навыков и умений, формирование умений, необх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димых для выживания в экстремальных ситуациях;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воспитывать волевые качества: целеустремленности, настойчивости и 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циативы, решительности и смелости, выдержки и самообладания, товарищества и взаимовыручки.</w:t>
      </w: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pStyle w:val="BodyText2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Планируемые результаты:</w:t>
      </w:r>
    </w:p>
    <w:p w:rsidR="00563DFB" w:rsidRDefault="00563DFB" w:rsidP="00563DFB">
      <w:pPr>
        <w:pStyle w:val="BodyText2"/>
        <w:ind w:left="0" w:firstLine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профессионально важные качества личности;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добросовестное отношение к труду и общественной собстве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ности, чувства долга, товарищества и взаимовыручки (интерес к культуре и ист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рии родины, потребность к самопознанию, умение ставить цели и их реализов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вать);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потребность к общению (умение идти на компромисс, такти</w:t>
      </w:r>
      <w:r>
        <w:rPr>
          <w:rFonts w:ascii="PT Astra Serif" w:hAnsi="PT Astra Serif"/>
          <w:sz w:val="28"/>
          <w:szCs w:val="28"/>
        </w:rPr>
        <w:t>ч</w:t>
      </w:r>
      <w:r>
        <w:rPr>
          <w:rFonts w:ascii="PT Astra Serif" w:hAnsi="PT Astra Serif"/>
          <w:sz w:val="28"/>
          <w:szCs w:val="28"/>
        </w:rPr>
        <w:t>ность, толерантность, умение организовать культурный досуг);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волевые качества: целеустремленность, настойчивость и 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циатива, решительность и смелость, выдержка и самообладание, товарищество и взаимовыручка;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готовность и способность вести диалог с товарищами по об</w:t>
      </w:r>
      <w:r>
        <w:rPr>
          <w:rFonts w:ascii="PT Astra Serif" w:hAnsi="PT Astra Serif"/>
          <w:sz w:val="28"/>
          <w:szCs w:val="28"/>
        </w:rPr>
        <w:t>ъ</w:t>
      </w:r>
      <w:r>
        <w:rPr>
          <w:rFonts w:ascii="PT Astra Serif" w:hAnsi="PT Astra Serif"/>
          <w:sz w:val="28"/>
          <w:szCs w:val="28"/>
        </w:rPr>
        <w:t>единению, педагогом, родителями и достигать в нём взаимопонимания;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нравственное поведение, осознанное и ответственное отн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шение к собственным поступкам;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самостоятельность и личная ответственность за свои поступки;</w:t>
      </w: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 xml:space="preserve">умение сотрудничать </w:t>
      </w:r>
      <w:proofErr w:type="gramStart"/>
      <w:r>
        <w:rPr>
          <w:rFonts w:ascii="PT Astra Serif" w:hAnsi="PT Astra Serif"/>
          <w:sz w:val="28"/>
          <w:szCs w:val="28"/>
        </w:rPr>
        <w:t>со</w:t>
      </w:r>
      <w:proofErr w:type="gramEnd"/>
      <w:r>
        <w:rPr>
          <w:rFonts w:ascii="PT Astra Serif" w:hAnsi="PT Astra Serif"/>
          <w:sz w:val="28"/>
          <w:szCs w:val="28"/>
        </w:rPr>
        <w:t xml:space="preserve"> взрослыми и сверстниками в ра</w:t>
      </w: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ных социальных ситуациях, умение не создавать конфликтов и находить выходы из спорных ситуаций.</w:t>
      </w:r>
    </w:p>
    <w:p w:rsidR="00563DFB" w:rsidRDefault="00563DFB" w:rsidP="00563DF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Формы воспитательной работы: </w:t>
      </w:r>
      <w:r>
        <w:rPr>
          <w:rFonts w:ascii="PT Astra Serif" w:hAnsi="PT Astra Serif"/>
          <w:sz w:val="28"/>
          <w:szCs w:val="28"/>
        </w:rPr>
        <w:t>тренинг, встреча, акция, экскурсия, ко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курс, фестиваль, чтения.</w:t>
      </w:r>
    </w:p>
    <w:p w:rsidR="00563DFB" w:rsidRDefault="00563DFB" w:rsidP="00563DFB">
      <w:pPr>
        <w:ind w:firstLine="708"/>
        <w:rPr>
          <w:rFonts w:ascii="PT Astra Serif" w:hAnsi="PT Astra Serif"/>
          <w:sz w:val="28"/>
          <w:szCs w:val="28"/>
        </w:rPr>
      </w:pPr>
    </w:p>
    <w:p w:rsidR="00563DFB" w:rsidRDefault="00563DFB" w:rsidP="00563DFB">
      <w:pPr>
        <w:ind w:firstLine="708"/>
        <w:rPr>
          <w:rFonts w:ascii="PT Astra Serif" w:hAnsi="PT Astra Serif"/>
          <w:b/>
          <w:sz w:val="28"/>
          <w:szCs w:val="28"/>
        </w:rPr>
      </w:pPr>
      <w:r w:rsidRPr="00A54557">
        <w:rPr>
          <w:rFonts w:ascii="PT Astra Serif" w:hAnsi="PT Astra Serif"/>
          <w:b/>
          <w:sz w:val="28"/>
          <w:szCs w:val="28"/>
        </w:rPr>
        <w:t>План воспитательной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809"/>
        <w:gridCol w:w="3256"/>
        <w:gridCol w:w="1959"/>
        <w:gridCol w:w="1493"/>
      </w:tblGrid>
      <w:tr w:rsidR="00563DFB" w:rsidRPr="00A15D9B" w:rsidTr="00D83665">
        <w:tc>
          <w:tcPr>
            <w:tcW w:w="445" w:type="dxa"/>
            <w:vAlign w:val="center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№</w:t>
            </w:r>
          </w:p>
        </w:tc>
        <w:tc>
          <w:tcPr>
            <w:tcW w:w="2934" w:type="dxa"/>
            <w:vAlign w:val="center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Название меропри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я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тия</w:t>
            </w:r>
          </w:p>
        </w:tc>
        <w:tc>
          <w:tcPr>
            <w:tcW w:w="3425" w:type="dxa"/>
            <w:vAlign w:val="center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Задача</w:t>
            </w:r>
          </w:p>
        </w:tc>
        <w:tc>
          <w:tcPr>
            <w:tcW w:w="1560" w:type="dxa"/>
            <w:vAlign w:val="center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Форма провед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е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ния</w:t>
            </w:r>
          </w:p>
        </w:tc>
        <w:tc>
          <w:tcPr>
            <w:tcW w:w="1559" w:type="dxa"/>
            <w:vAlign w:val="center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Сроки</w:t>
            </w:r>
          </w:p>
        </w:tc>
      </w:tr>
      <w:tr w:rsidR="00563DFB" w:rsidRPr="00A15D9B" w:rsidTr="00D83665"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1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«Когда мы едины – мы непобедимы»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jc w:val="both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 xml:space="preserve">Сплочение </w:t>
            </w:r>
            <w:proofErr w:type="gramStart"/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обучающихся</w:t>
            </w:r>
            <w:proofErr w:type="gramEnd"/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, умение находить диалог друг с другом и работать в кома</w:t>
            </w: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н</w:t>
            </w: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де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jc w:val="both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Тренинг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2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Встреча с интересн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ы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ми людьми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jc w:val="both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hAnsi="PT Astra Serif"/>
                <w:bCs/>
                <w:szCs w:val="24"/>
              </w:rPr>
              <w:t>Умение слушать и слышать, развитие культуры общения. Формирование жизненной и профессиональной ориент</w:t>
            </w:r>
            <w:r w:rsidRPr="00A15D9B">
              <w:rPr>
                <w:rFonts w:ascii="PT Astra Serif" w:hAnsi="PT Astra Serif"/>
                <w:bCs/>
                <w:szCs w:val="24"/>
              </w:rPr>
              <w:t>а</w:t>
            </w:r>
            <w:r w:rsidRPr="00A15D9B">
              <w:rPr>
                <w:rFonts w:ascii="PT Astra Serif" w:hAnsi="PT Astra Serif"/>
                <w:bCs/>
                <w:szCs w:val="24"/>
              </w:rPr>
              <w:t>ции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Встреча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3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Акция «Подарок в день рождения школы» (подготовка эк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с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позиции)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Формирование уважения к школе, ее традициям, учит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е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лям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Школьный праздник, 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к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ция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4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День основания своего населённого пункта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и природе своей малой 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дины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Экскурсия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999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5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День образования Уль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я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новской области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Формирование чувства ответственности за личную и к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мандную работу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Музейное зан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я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тие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999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Областной этнографич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е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ский фестиваль 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Знакомство с многообразием народов Ульяновской области, сохранение народных трад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и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ций и культуры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Фестиваль 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58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7.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 xml:space="preserve">бластная краеведческая конференция </w:t>
            </w:r>
            <w:proofErr w:type="gramStart"/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обучающихся</w:t>
            </w:r>
            <w:proofErr w:type="gramEnd"/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 xml:space="preserve"> «Ульяновская 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б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ласть – край родной»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ж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данина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Конфере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ция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 </w:t>
            </w:r>
          </w:p>
        </w:tc>
      </w:tr>
      <w:tr w:rsidR="00563DFB" w:rsidRPr="00A15D9B" w:rsidTr="00D83665">
        <w:trPr>
          <w:trHeight w:val="58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8.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слёт юных краеведов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ж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данина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Слёт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58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9.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этап Всероссийского конкурса школьных музеев Ро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с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сийской Федерации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58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10.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бластной конкурс м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у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зеев «Герои Отечества»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Формирование неискажё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ных исторических знаний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Конкурс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58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11.</w:t>
            </w:r>
          </w:p>
        </w:tc>
        <w:tc>
          <w:tcPr>
            <w:tcW w:w="2934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этап Всероссийского фестиваля краеведческих объед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и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нений «</w:t>
            </w:r>
            <w:proofErr w:type="spellStart"/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Краефест</w:t>
            </w:r>
            <w:proofErr w:type="spellEnd"/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»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ж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данина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Фестиваль 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58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12.</w:t>
            </w:r>
          </w:p>
        </w:tc>
        <w:tc>
          <w:tcPr>
            <w:tcW w:w="2934" w:type="dxa"/>
          </w:tcPr>
          <w:p w:rsidR="00563DFB" w:rsidRPr="00836FBA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Областные краеведческие чтения «Ульяновская область – прошлое, насто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я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щее, будущее»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ж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данина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Чтения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58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13.</w:t>
            </w:r>
          </w:p>
        </w:tc>
        <w:tc>
          <w:tcPr>
            <w:tcW w:w="2934" w:type="dxa"/>
          </w:tcPr>
          <w:p w:rsidR="00563DFB" w:rsidRPr="00836FBA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Областная «Школа юн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го экскурсовода»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ж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данина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Образовател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ь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ная смена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928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14.</w:t>
            </w:r>
          </w:p>
        </w:tc>
        <w:tc>
          <w:tcPr>
            <w:tcW w:w="2934" w:type="dxa"/>
          </w:tcPr>
          <w:p w:rsidR="00563DFB" w:rsidRPr="00836FBA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конкурс юных экскурсоводов «Не просто экскурсия»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ж</w:t>
            </w: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данина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58"/>
        </w:trPr>
        <w:tc>
          <w:tcPr>
            <w:tcW w:w="445" w:type="dxa"/>
          </w:tcPr>
          <w:p w:rsidR="00563DFB" w:rsidRPr="00A15D9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15.</w:t>
            </w:r>
          </w:p>
        </w:tc>
        <w:tc>
          <w:tcPr>
            <w:tcW w:w="2934" w:type="dxa"/>
          </w:tcPr>
          <w:p w:rsidR="00563DFB" w:rsidRPr="00836FBA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Областной конкурс творческих работ обучающихся «Моя семейная рели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к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вия»</w:t>
            </w:r>
          </w:p>
        </w:tc>
        <w:tc>
          <w:tcPr>
            <w:tcW w:w="3425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Сохранение семейных це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н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ностей</w:t>
            </w:r>
          </w:p>
        </w:tc>
        <w:tc>
          <w:tcPr>
            <w:tcW w:w="1560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</w:t>
            </w: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фику</w:t>
            </w:r>
          </w:p>
        </w:tc>
      </w:tr>
      <w:tr w:rsidR="00563DFB" w:rsidRPr="00A15D9B" w:rsidTr="00D83665">
        <w:trPr>
          <w:trHeight w:val="58"/>
        </w:trPr>
        <w:tc>
          <w:tcPr>
            <w:tcW w:w="445" w:type="dxa"/>
          </w:tcPr>
          <w:p w:rsidR="00563DFB" w:rsidRDefault="00563DFB" w:rsidP="00D83665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16.</w:t>
            </w:r>
          </w:p>
        </w:tc>
        <w:tc>
          <w:tcPr>
            <w:tcW w:w="2934" w:type="dxa"/>
          </w:tcPr>
          <w:p w:rsidR="00563DFB" w:rsidRPr="00836FBA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День открытых дверей в школьном музее</w:t>
            </w:r>
          </w:p>
        </w:tc>
        <w:tc>
          <w:tcPr>
            <w:tcW w:w="3425" w:type="dxa"/>
          </w:tcPr>
          <w:p w:rsidR="00563DF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54557"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560" w:type="dxa"/>
          </w:tcPr>
          <w:p w:rsidR="00563DF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Акция</w:t>
            </w:r>
          </w:p>
        </w:tc>
        <w:tc>
          <w:tcPr>
            <w:tcW w:w="1559" w:type="dxa"/>
          </w:tcPr>
          <w:p w:rsidR="00563DFB" w:rsidRPr="00A15D9B" w:rsidRDefault="00563DFB" w:rsidP="00D83665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</w:tbl>
    <w:p w:rsidR="00563DFB" w:rsidRDefault="00563DFB" w:rsidP="00563DFB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rFonts w:ascii="PT Astra Serif" w:hAnsi="PT Astra Serif" w:cs="Arial"/>
          <w:sz w:val="21"/>
          <w:szCs w:val="21"/>
        </w:rPr>
      </w:pPr>
    </w:p>
    <w:p w:rsidR="00563DFB" w:rsidRDefault="00563DFB" w:rsidP="00563DF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sz w:val="21"/>
          <w:szCs w:val="21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>3. СПИСОК ЛИТЕРАТУРЫ</w:t>
      </w:r>
    </w:p>
    <w:p w:rsidR="00563DFB" w:rsidRDefault="00563DFB" w:rsidP="00563DFB">
      <w:pPr>
        <w:jc w:val="center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Литература для </w:t>
      </w:r>
      <w:proofErr w:type="gramStart"/>
      <w:r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:rsidR="00563DF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2"/>
          <w:lang w:eastAsia="en-US"/>
        </w:rPr>
      </w:pPr>
      <w:r>
        <w:rPr>
          <w:rFonts w:ascii="PT Astra Serif" w:hAnsi="PT Astra Serif"/>
          <w:sz w:val="28"/>
          <w:szCs w:val="22"/>
          <w:lang w:eastAsia="en-US"/>
        </w:rPr>
        <w:t>1. Пантелеева</w:t>
      </w:r>
      <w:r>
        <w:rPr>
          <w:rFonts w:ascii="PT Astra Serif" w:hAnsi="PT Astra Serif"/>
          <w:spacing w:val="-4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Л.В.</w:t>
      </w:r>
      <w:r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Музей</w:t>
      </w:r>
      <w:r>
        <w:rPr>
          <w:rFonts w:ascii="PT Astra Serif" w:hAnsi="PT Astra Serif"/>
          <w:spacing w:val="-5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и</w:t>
      </w:r>
      <w:r>
        <w:rPr>
          <w:rFonts w:ascii="PT Astra Serif" w:hAnsi="PT Astra Serif"/>
          <w:spacing w:val="2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дети.</w:t>
      </w:r>
      <w:r>
        <w:rPr>
          <w:rFonts w:ascii="PT Astra Serif" w:hAnsi="PT Astra Serif"/>
          <w:spacing w:val="4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-</w:t>
      </w:r>
      <w:r>
        <w:rPr>
          <w:rFonts w:ascii="PT Astra Serif" w:hAnsi="PT Astra Serif"/>
          <w:spacing w:val="-4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М:</w:t>
      </w:r>
      <w:r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Изд.</w:t>
      </w:r>
      <w:r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Дом «Карапуз»,</w:t>
      </w:r>
      <w:r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2000.-265 с.</w:t>
      </w:r>
    </w:p>
    <w:p w:rsidR="00563DF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2"/>
          <w:lang w:eastAsia="en-US"/>
        </w:rPr>
      </w:pPr>
      <w:r>
        <w:rPr>
          <w:rFonts w:ascii="PT Astra Serif" w:hAnsi="PT Astra Serif"/>
          <w:sz w:val="28"/>
          <w:szCs w:val="22"/>
          <w:lang w:eastAsia="en-US"/>
        </w:rPr>
        <w:t>2. Сто</w:t>
      </w:r>
      <w:r>
        <w:rPr>
          <w:rFonts w:ascii="PT Astra Serif" w:hAnsi="PT Astra Serif"/>
          <w:spacing w:val="34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великих</w:t>
      </w:r>
      <w:r>
        <w:rPr>
          <w:rFonts w:ascii="PT Astra Serif" w:hAnsi="PT Astra Serif"/>
          <w:spacing w:val="34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музеев</w:t>
      </w:r>
      <w:r>
        <w:rPr>
          <w:rFonts w:ascii="PT Astra Serif" w:hAnsi="PT Astra Serif"/>
          <w:spacing w:val="34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мира</w:t>
      </w:r>
      <w:r>
        <w:rPr>
          <w:rFonts w:ascii="PT Astra Serif" w:hAnsi="PT Astra Serif"/>
          <w:spacing w:val="35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/</w:t>
      </w:r>
      <w:r>
        <w:rPr>
          <w:rFonts w:ascii="PT Astra Serif" w:hAnsi="PT Astra Serif"/>
          <w:spacing w:val="32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авт.-сост.</w:t>
      </w:r>
      <w:r>
        <w:rPr>
          <w:rFonts w:ascii="PT Astra Serif" w:hAnsi="PT Astra Serif"/>
          <w:spacing w:val="36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И.А.</w:t>
      </w:r>
      <w:r>
        <w:rPr>
          <w:rFonts w:ascii="PT Astra Serif" w:hAnsi="PT Astra Serif"/>
          <w:spacing w:val="33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Ионина.</w:t>
      </w:r>
      <w:r>
        <w:rPr>
          <w:rFonts w:ascii="PT Astra Serif" w:hAnsi="PT Astra Serif"/>
          <w:spacing w:val="40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-</w:t>
      </w:r>
      <w:r>
        <w:rPr>
          <w:rFonts w:ascii="PT Astra Serif" w:hAnsi="PT Astra Serif"/>
          <w:spacing w:val="33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М: Вече,</w:t>
      </w:r>
      <w:r>
        <w:rPr>
          <w:rFonts w:ascii="PT Astra Serif" w:hAnsi="PT Astra Serif"/>
          <w:spacing w:val="36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2002.-</w:t>
      </w:r>
      <w:r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>
        <w:rPr>
          <w:rFonts w:ascii="PT Astra Serif" w:hAnsi="PT Astra Serif"/>
          <w:sz w:val="28"/>
          <w:szCs w:val="22"/>
          <w:lang w:eastAsia="en-US"/>
        </w:rPr>
        <w:t>520с.</w:t>
      </w:r>
    </w:p>
    <w:p w:rsidR="00563DFB" w:rsidRDefault="00563DFB" w:rsidP="00563DF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563DFB" w:rsidRDefault="00563DFB" w:rsidP="00563DFB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Литература для педагога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 xml:space="preserve">1.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Великовская</w:t>
      </w:r>
      <w:proofErr w:type="spellEnd"/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Г.В.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Мы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моделируем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музей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//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Культурно-образовательная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деятельность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музеев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(Сборник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трудов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творческой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лаборатории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«Музейная пед</w:t>
      </w:r>
      <w:r w:rsidRPr="00A15D9B">
        <w:rPr>
          <w:rFonts w:ascii="PT Astra Serif" w:hAnsi="PT Astra Serif"/>
          <w:sz w:val="28"/>
          <w:szCs w:val="28"/>
          <w:lang w:eastAsia="en-US"/>
        </w:rPr>
        <w:t>а</w:t>
      </w:r>
      <w:r w:rsidRPr="00A15D9B">
        <w:rPr>
          <w:rFonts w:ascii="PT Astra Serif" w:hAnsi="PT Astra Serif"/>
          <w:sz w:val="28"/>
          <w:szCs w:val="28"/>
          <w:lang w:eastAsia="en-US"/>
        </w:rPr>
        <w:t>гогика» кафедры музейного дела) / Институт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переподготовки работников иску</w:t>
      </w:r>
      <w:r w:rsidRPr="00A15D9B">
        <w:rPr>
          <w:rFonts w:ascii="PT Astra Serif" w:hAnsi="PT Astra Serif"/>
          <w:sz w:val="28"/>
          <w:szCs w:val="28"/>
          <w:lang w:eastAsia="en-US"/>
        </w:rPr>
        <w:t>с</w:t>
      </w:r>
      <w:r w:rsidRPr="00A15D9B">
        <w:rPr>
          <w:rFonts w:ascii="PT Astra Serif" w:hAnsi="PT Astra Serif"/>
          <w:sz w:val="28"/>
          <w:szCs w:val="28"/>
          <w:lang w:eastAsia="en-US"/>
        </w:rPr>
        <w:t>ства, культуры и туризма РФ. М., 1997. с.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89-96.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2. Карпова О.Б. Школьный музей: жизнь в творчестве. Методические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рек</w:t>
      </w:r>
      <w:r w:rsidRPr="00A15D9B">
        <w:rPr>
          <w:rFonts w:ascii="PT Astra Serif" w:hAnsi="PT Astra Serif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sz w:val="28"/>
          <w:szCs w:val="28"/>
          <w:lang w:eastAsia="en-US"/>
        </w:rPr>
        <w:t>мендации в помощь организаторам музеев учреждений образования.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-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Вологда, - 2006.</w:t>
      </w:r>
      <w:r w:rsidRPr="00A15D9B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- 100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3. Клеон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О.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Кради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как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художник.10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уроков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творческого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самовыражения.</w:t>
      </w:r>
      <w:r w:rsidRPr="00A15D9B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Манн,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Иванов</w:t>
      </w:r>
      <w:r w:rsidRPr="00A15D9B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Фербер,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2016.</w:t>
      </w:r>
      <w:r w:rsidRPr="00A15D9B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176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 xml:space="preserve">4.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Лидтка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 xml:space="preserve"> Ж.,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Огилви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 xml:space="preserve"> Т. Думай как дизайнер. Дизайн-мышление для</w:t>
      </w:r>
      <w:r w:rsidRPr="00A15D9B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мен</w:t>
      </w:r>
      <w:r w:rsidRPr="00A15D9B">
        <w:rPr>
          <w:rFonts w:ascii="PT Astra Serif" w:hAnsi="PT Astra Serif"/>
          <w:sz w:val="28"/>
          <w:szCs w:val="28"/>
          <w:lang w:eastAsia="en-US"/>
        </w:rPr>
        <w:t>е</w:t>
      </w:r>
      <w:r w:rsidRPr="00A15D9B">
        <w:rPr>
          <w:rFonts w:ascii="PT Astra Serif" w:hAnsi="PT Astra Serif"/>
          <w:sz w:val="28"/>
          <w:szCs w:val="28"/>
          <w:lang w:eastAsia="en-US"/>
        </w:rPr>
        <w:t>джеров.</w:t>
      </w:r>
      <w:r w:rsidRPr="00A15D9B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Манн,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Иванов</w:t>
      </w:r>
      <w:r w:rsidRPr="00A15D9B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Фербер,</w:t>
      </w:r>
      <w:r w:rsidRPr="00A15D9B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2014.</w:t>
      </w:r>
      <w:r w:rsidRPr="00A15D9B">
        <w:rPr>
          <w:rFonts w:ascii="PT Astra Serif" w:hAnsi="PT Astra Serif"/>
          <w:spacing w:val="6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240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5. Музейная</w:t>
      </w:r>
      <w:r w:rsidRPr="00A15D9B">
        <w:rPr>
          <w:rFonts w:ascii="PT Astra Serif" w:hAnsi="PT Astra Serif"/>
          <w:sz w:val="28"/>
          <w:szCs w:val="28"/>
          <w:lang w:eastAsia="en-US"/>
        </w:rPr>
        <w:tab/>
        <w:t>педагогика</w:t>
      </w:r>
      <w:proofErr w:type="gramStart"/>
      <w:r w:rsidRPr="00A15D9B">
        <w:rPr>
          <w:rFonts w:ascii="PT Astra Serif" w:hAnsi="PT Astra Serif"/>
          <w:sz w:val="28"/>
          <w:szCs w:val="28"/>
          <w:lang w:eastAsia="en-US"/>
        </w:rPr>
        <w:t>/П</w:t>
      </w:r>
      <w:proofErr w:type="gramEnd"/>
      <w:r w:rsidRPr="00A15D9B">
        <w:rPr>
          <w:rFonts w:ascii="PT Astra Serif" w:hAnsi="PT Astra Serif"/>
          <w:sz w:val="28"/>
          <w:szCs w:val="28"/>
          <w:lang w:eastAsia="en-US"/>
        </w:rPr>
        <w:t>од</w:t>
      </w:r>
      <w:r w:rsidRPr="00A15D9B">
        <w:rPr>
          <w:rFonts w:ascii="PT Astra Serif" w:hAnsi="PT Astra Serif"/>
          <w:sz w:val="28"/>
          <w:szCs w:val="28"/>
          <w:lang w:eastAsia="en-US"/>
        </w:rPr>
        <w:tab/>
        <w:t>ред.</w:t>
      </w:r>
      <w:r w:rsidRPr="00A15D9B">
        <w:rPr>
          <w:rFonts w:ascii="PT Astra Serif" w:hAnsi="PT Astra Serif"/>
          <w:sz w:val="28"/>
          <w:szCs w:val="28"/>
          <w:lang w:eastAsia="en-US"/>
        </w:rPr>
        <w:tab/>
        <w:t>Н.М.</w:t>
      </w:r>
      <w:r w:rsidRPr="00A15D9B">
        <w:rPr>
          <w:rFonts w:ascii="PT Astra Serif" w:hAnsi="PT Astra Serif"/>
          <w:sz w:val="28"/>
          <w:szCs w:val="28"/>
          <w:lang w:eastAsia="en-US"/>
        </w:rPr>
        <w:tab/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Ланковой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ab/>
        <w:t xml:space="preserve">/Работа </w:t>
      </w:r>
      <w:r w:rsidRPr="00A15D9B">
        <w:rPr>
          <w:rFonts w:ascii="PT Astra Serif" w:hAnsi="PT Astra Serif"/>
          <w:spacing w:val="-4"/>
          <w:sz w:val="28"/>
          <w:szCs w:val="28"/>
          <w:lang w:eastAsia="en-US"/>
        </w:rPr>
        <w:t>со</w:t>
      </w:r>
      <w:r w:rsidRPr="00A15D9B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школ</w:t>
      </w:r>
      <w:r w:rsidRPr="00A15D9B">
        <w:rPr>
          <w:rFonts w:ascii="PT Astra Serif" w:hAnsi="PT Astra Serif"/>
          <w:sz w:val="28"/>
          <w:szCs w:val="28"/>
          <w:lang w:eastAsia="en-US"/>
        </w:rPr>
        <w:t>ь</w:t>
      </w:r>
      <w:r w:rsidRPr="00A15D9B">
        <w:rPr>
          <w:rFonts w:ascii="PT Astra Serif" w:hAnsi="PT Astra Serif"/>
          <w:sz w:val="28"/>
          <w:szCs w:val="28"/>
          <w:lang w:eastAsia="en-US"/>
        </w:rPr>
        <w:t>никами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в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краеведческом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музее.</w:t>
      </w:r>
      <w:r w:rsidRPr="00A15D9B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М.,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2001.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6. Остапец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А.А.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Педагогика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психология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туристско-краеведческой</w:t>
      </w:r>
      <w:r w:rsidRPr="00A15D9B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деятел</w:t>
      </w:r>
      <w:r w:rsidRPr="00A15D9B">
        <w:rPr>
          <w:rFonts w:ascii="PT Astra Serif" w:hAnsi="PT Astra Serif"/>
          <w:sz w:val="28"/>
          <w:szCs w:val="28"/>
          <w:lang w:eastAsia="en-US"/>
        </w:rPr>
        <w:t>ь</w:t>
      </w:r>
      <w:r w:rsidRPr="00A15D9B">
        <w:rPr>
          <w:rFonts w:ascii="PT Astra Serif" w:hAnsi="PT Astra Serif"/>
          <w:sz w:val="28"/>
          <w:szCs w:val="28"/>
          <w:lang w:eastAsia="en-US"/>
        </w:rPr>
        <w:t>ности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учащихся /</w:t>
      </w:r>
      <w:r w:rsidRPr="00A15D9B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А.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А.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Остапец.</w:t>
      </w:r>
      <w:r w:rsidRPr="00A15D9B">
        <w:rPr>
          <w:rFonts w:ascii="PT Astra Serif" w:hAnsi="PT Astra Serif"/>
          <w:spacing w:val="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—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М.,</w:t>
      </w:r>
      <w:r w:rsidRPr="00A15D9B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2001.</w:t>
      </w:r>
      <w:r w:rsidRPr="00A15D9B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365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7. Попова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И.В.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Музейная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экспозиция.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Из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опыта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создания//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Краеведческие записки.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Выпуск 3.</w:t>
      </w:r>
      <w:r w:rsidRPr="00A15D9B">
        <w:rPr>
          <w:rFonts w:ascii="PT Astra Serif" w:hAnsi="PT Astra Serif"/>
          <w:spacing w:val="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-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Барнаул,</w:t>
      </w:r>
      <w:r w:rsidRPr="00A15D9B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1999.</w:t>
      </w:r>
      <w:r w:rsidRPr="00A15D9B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-</w:t>
      </w:r>
      <w:r w:rsidRPr="00A15D9B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199-203.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8. Андреев С.Н. Маркетинг некоммерческих субъектов / С.Н. Андреев. –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М.: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Финпресс</w:t>
      </w:r>
      <w:proofErr w:type="spellEnd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,</w:t>
      </w:r>
      <w:r w:rsidRPr="00A15D9B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2002. – С.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11.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 xml:space="preserve">9. </w:t>
      </w:r>
      <w:r w:rsidRPr="00A15D9B">
        <w:rPr>
          <w:rFonts w:ascii="PT Astra Serif" w:hAnsi="PT Astra Serif"/>
          <w:sz w:val="28"/>
          <w:szCs w:val="28"/>
          <w:lang w:eastAsia="en-US"/>
        </w:rPr>
        <w:t>Викторова Т.Б. Социальное проектирование – социальное действие //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</w:t>
      </w:r>
      <w:r w:rsidRPr="00A15D9B">
        <w:rPr>
          <w:rFonts w:ascii="PT Astra Serif" w:hAnsi="PT Astra Serif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sz w:val="28"/>
          <w:szCs w:val="28"/>
          <w:lang w:eastAsia="en-US"/>
        </w:rPr>
        <w:t>полнительное</w:t>
      </w:r>
      <w:r w:rsidRPr="00A15D9B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образование.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-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№1,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2006.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51-53.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10. Воронцова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Е.А.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Классификация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музеев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Е.А.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Воронцова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//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Культурол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гия. — 2011.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—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№</w:t>
      </w:r>
      <w:r w:rsidRPr="00A15D9B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3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(58). —</w:t>
      </w:r>
      <w:r w:rsidRPr="00A15D9B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С.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153-154.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11. Данилов А.Ю. Теория и практика экскурсионной деятельности: учебно-методическое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пособие/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А.Ю.Данилов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>;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 xml:space="preserve">Ярославский государственный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универс</w:t>
      </w:r>
      <w:r w:rsidRPr="00A15D9B">
        <w:rPr>
          <w:rFonts w:ascii="PT Astra Serif" w:hAnsi="PT Astra Serif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sz w:val="28"/>
          <w:szCs w:val="28"/>
          <w:lang w:eastAsia="en-US"/>
        </w:rPr>
        <w:t>стет</w:t>
      </w:r>
      <w:proofErr w:type="spellEnd"/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им.П.Г.Демидова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>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 xml:space="preserve">Ярославль: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ЯрГУ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>,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2016. –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48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 xml:space="preserve">12. 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Даршт</w:t>
      </w:r>
      <w:proofErr w:type="spellEnd"/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О.Э.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Паблик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рилейшнз</w:t>
      </w:r>
      <w:proofErr w:type="spellEnd"/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музеях: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техника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успеха //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Музей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9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н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вые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технологии.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М.,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1999.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13. Долженко Г.П. Экскурсионное дело: Учебное пособие. Издание вт</w:t>
      </w:r>
      <w:r w:rsidRPr="00A15D9B">
        <w:rPr>
          <w:rFonts w:ascii="PT Astra Serif" w:hAnsi="PT Astra Serif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sz w:val="28"/>
          <w:szCs w:val="28"/>
          <w:lang w:eastAsia="en-US"/>
        </w:rPr>
        <w:t>рое,</w:t>
      </w:r>
      <w:r w:rsidRPr="00A15D9B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исправленное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дополненное.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Москва: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ИКЦ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«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МарТ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>»,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Ростов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н</w:t>
      </w:r>
      <w:proofErr w:type="gramStart"/>
      <w:r w:rsidRPr="00A15D9B">
        <w:rPr>
          <w:rFonts w:ascii="PT Astra Serif" w:hAnsi="PT Astra Serif"/>
          <w:sz w:val="28"/>
          <w:szCs w:val="28"/>
          <w:lang w:eastAsia="en-US"/>
        </w:rPr>
        <w:t>/Д</w:t>
      </w:r>
      <w:proofErr w:type="gramEnd"/>
      <w:r w:rsidRPr="00A15D9B">
        <w:rPr>
          <w:rFonts w:ascii="PT Astra Serif" w:hAnsi="PT Astra Serif"/>
          <w:sz w:val="28"/>
          <w:szCs w:val="28"/>
          <w:lang w:eastAsia="en-US"/>
        </w:rPr>
        <w:t>: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Изд</w:t>
      </w:r>
      <w:r w:rsidRPr="00A15D9B">
        <w:rPr>
          <w:rFonts w:ascii="PT Astra Serif" w:hAnsi="PT Astra Serif"/>
          <w:sz w:val="28"/>
          <w:szCs w:val="28"/>
          <w:lang w:eastAsia="en-US"/>
        </w:rPr>
        <w:t>а</w:t>
      </w:r>
      <w:r w:rsidRPr="00A15D9B">
        <w:rPr>
          <w:rFonts w:ascii="PT Astra Serif" w:hAnsi="PT Astra Serif"/>
          <w:sz w:val="28"/>
          <w:szCs w:val="28"/>
          <w:lang w:eastAsia="en-US"/>
        </w:rPr>
        <w:t>тельский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центр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«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МарТ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>»,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2006.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color w:val="000009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 xml:space="preserve">14. 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Караманов</w:t>
      </w:r>
      <w:proofErr w:type="spellEnd"/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А.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Организация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интерактивной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музейной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среды: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от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мет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дов</w:t>
      </w:r>
      <w:r w:rsidRPr="00A15D9B">
        <w:rPr>
          <w:rFonts w:ascii="PT Astra Serif" w:hAnsi="PT Astra Serif"/>
          <w:color w:val="000009"/>
          <w:spacing w:val="1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</w:t>
      </w:r>
      <w:r w:rsidRPr="00A15D9B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моделям</w:t>
      </w:r>
      <w:r w:rsidRPr="00A15D9B">
        <w:rPr>
          <w:rFonts w:ascii="PT Astra Serif" w:hAnsi="PT Astra Serif"/>
          <w:color w:val="000009"/>
          <w:spacing w:val="9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A15D9B">
        <w:rPr>
          <w:rFonts w:ascii="PT Astra Serif" w:hAnsi="PT Astra Serif"/>
          <w:color w:val="000009"/>
          <w:spacing w:val="16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А.</w:t>
      </w:r>
      <w:r w:rsidRPr="00A15D9B">
        <w:rPr>
          <w:rFonts w:ascii="PT Astra Serif" w:hAnsi="PT Astra Serif"/>
          <w:color w:val="000009"/>
          <w:spacing w:val="1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В.</w:t>
      </w:r>
      <w:r w:rsidRPr="00A15D9B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Караманов</w:t>
      </w:r>
      <w:proofErr w:type="spellEnd"/>
      <w:r w:rsidRPr="00A15D9B">
        <w:rPr>
          <w:rFonts w:ascii="PT Astra Serif" w:hAnsi="PT Astra Serif"/>
          <w:color w:val="000009"/>
          <w:spacing w:val="1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//</w:t>
      </w:r>
      <w:r w:rsidRPr="00A15D9B">
        <w:rPr>
          <w:rFonts w:ascii="PT Astra Serif" w:hAnsi="PT Astra Serif"/>
          <w:color w:val="000009"/>
          <w:spacing w:val="1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Вопросы</w:t>
      </w:r>
      <w:r w:rsidRPr="00A15D9B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музеологии</w:t>
      </w:r>
      <w:proofErr w:type="spellEnd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.</w:t>
      </w:r>
      <w:r w:rsidRPr="00A15D9B">
        <w:rPr>
          <w:rFonts w:ascii="PT Astra Serif" w:hAnsi="PT Astra Serif"/>
          <w:color w:val="000009"/>
          <w:spacing w:val="18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color w:val="000009"/>
          <w:spacing w:val="1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2012.</w:t>
      </w:r>
      <w:r w:rsidRPr="00A15D9B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color w:val="000009"/>
          <w:spacing w:val="1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№</w:t>
      </w:r>
      <w:r w:rsidRPr="00A15D9B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2(6). –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С.</w:t>
      </w:r>
      <w:r w:rsidRPr="00A15D9B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171-178.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15. Колчина М.С. Социальный проект как средство развития гражда</w:t>
      </w:r>
      <w:r w:rsidRPr="00A15D9B">
        <w:rPr>
          <w:rFonts w:ascii="PT Astra Serif" w:hAnsi="PT Astra Serif"/>
          <w:sz w:val="28"/>
          <w:szCs w:val="28"/>
          <w:lang w:eastAsia="en-US"/>
        </w:rPr>
        <w:t>н</w:t>
      </w:r>
      <w:r w:rsidRPr="00A15D9B">
        <w:rPr>
          <w:rFonts w:ascii="PT Astra Serif" w:hAnsi="PT Astra Serif"/>
          <w:sz w:val="28"/>
          <w:szCs w:val="28"/>
          <w:lang w:eastAsia="en-US"/>
        </w:rPr>
        <w:t>ского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сознания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учащихся</w:t>
      </w:r>
      <w:r w:rsidRPr="00A15D9B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// Дополнительное</w:t>
      </w:r>
      <w:r w:rsidRPr="00A15D9B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образование.</w:t>
      </w:r>
      <w:r w:rsidRPr="00A15D9B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-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№8,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2004.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С.3-6.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16. Комлев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Ю.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Э.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Музейная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коммуникация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управление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lastRenderedPageBreak/>
        <w:t>коммуникацио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н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ной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деятельностью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музея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Ю.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Э.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Комлев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//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Вестник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Челябинской государстве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н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ной академии культуры и искусств. - 2011. - № 3. - С.</w:t>
      </w:r>
      <w:r w:rsidRPr="00A15D9B">
        <w:rPr>
          <w:rFonts w:ascii="PT Astra Serif" w:hAnsi="PT Astra Serif"/>
          <w:color w:val="000009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22-26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 xml:space="preserve">17.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Персин</w:t>
      </w:r>
      <w:proofErr w:type="spellEnd"/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А.И.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Краеведение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школьные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музеи: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учебно-методическое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</w:t>
      </w:r>
      <w:r w:rsidRPr="00A15D9B">
        <w:rPr>
          <w:rFonts w:ascii="PT Astra Serif" w:hAnsi="PT Astra Serif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sz w:val="28"/>
          <w:szCs w:val="28"/>
          <w:lang w:eastAsia="en-US"/>
        </w:rPr>
        <w:t>собие.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 xml:space="preserve">– М.: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ФЦДЮТиК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>,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2006.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18. Поляков Т.П. Мифология музейного проектирования или «Как делать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музей?» — 2 / Росс</w:t>
      </w:r>
      <w:proofErr w:type="gram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.</w:t>
      </w:r>
      <w:proofErr w:type="gramEnd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 xml:space="preserve"> </w:t>
      </w:r>
      <w:proofErr w:type="gram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и</w:t>
      </w:r>
      <w:proofErr w:type="gramEnd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н-т культурологии. — М., 2003. –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 xml:space="preserve">456 с. 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19. Романчук, А.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В. Музейный туризм: учебно-методическое пособие / А. В. Романчук. — СПб,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2010.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20. Развитие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исторической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памяти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средствами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музейной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педагогики: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сбо</w:t>
      </w:r>
      <w:r w:rsidRPr="00A15D9B">
        <w:rPr>
          <w:rFonts w:ascii="PT Astra Serif" w:hAnsi="PT Astra Serif"/>
          <w:sz w:val="28"/>
          <w:szCs w:val="28"/>
          <w:lang w:eastAsia="en-US"/>
        </w:rPr>
        <w:t>р</w:t>
      </w:r>
      <w:r w:rsidRPr="00A15D9B">
        <w:rPr>
          <w:rFonts w:ascii="PT Astra Serif" w:hAnsi="PT Astra Serif"/>
          <w:sz w:val="28"/>
          <w:szCs w:val="28"/>
          <w:lang w:eastAsia="en-US"/>
        </w:rPr>
        <w:t xml:space="preserve">ник материалов креатив-форума/сост. М.В. Соколова/под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науч</w:t>
      </w:r>
      <w:proofErr w:type="gramStart"/>
      <w:r w:rsidRPr="00A15D9B">
        <w:rPr>
          <w:rFonts w:ascii="PT Astra Serif" w:hAnsi="PT Astra Serif"/>
          <w:sz w:val="28"/>
          <w:szCs w:val="28"/>
          <w:lang w:eastAsia="en-US"/>
        </w:rPr>
        <w:t>.р</w:t>
      </w:r>
      <w:proofErr w:type="gramEnd"/>
      <w:r w:rsidRPr="00A15D9B">
        <w:rPr>
          <w:rFonts w:ascii="PT Astra Serif" w:hAnsi="PT Astra Serif"/>
          <w:sz w:val="28"/>
          <w:szCs w:val="28"/>
          <w:lang w:eastAsia="en-US"/>
        </w:rPr>
        <w:t>ед.д.пед.н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>.,</w:t>
      </w:r>
      <w:r w:rsidRPr="00A15D9B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проф.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М.И.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Рожкова. – Ярославль: Изд-во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ЯГПУ.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 2010.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21. Развитие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представлений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музейной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коммуникации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//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Известия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Росси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й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ского</w:t>
      </w:r>
      <w:r w:rsidRPr="00A15D9B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государственного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педагогического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университета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им.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А.И.</w:t>
      </w:r>
      <w:r w:rsidRPr="00A15D9B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Герцена. –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2009.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№103.</w:t>
      </w:r>
      <w:r w:rsidRPr="00A15D9B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– С.</w:t>
      </w:r>
      <w:r w:rsidRPr="00A15D9B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249-250.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22. Решетников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Н.И. Школьный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музей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комплектование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его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собрания: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учебно-методическое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пособие. –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 xml:space="preserve">М.: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ФЦДЮТиК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>,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2005.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23. Рукавишникова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Е.В.,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Васильева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Г.А.,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Жиркова</w:t>
      </w:r>
      <w:proofErr w:type="spellEnd"/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М.В.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Социальное</w:t>
      </w:r>
      <w:r w:rsidRPr="00A15D9B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прое</w:t>
      </w:r>
      <w:r w:rsidRPr="00A15D9B">
        <w:rPr>
          <w:rFonts w:ascii="PT Astra Serif" w:hAnsi="PT Astra Serif"/>
          <w:sz w:val="28"/>
          <w:szCs w:val="28"/>
          <w:lang w:eastAsia="en-US"/>
        </w:rPr>
        <w:t>к</w:t>
      </w:r>
      <w:r w:rsidRPr="00A15D9B">
        <w:rPr>
          <w:rFonts w:ascii="PT Astra Serif" w:hAnsi="PT Astra Serif"/>
          <w:sz w:val="28"/>
          <w:szCs w:val="28"/>
          <w:lang w:eastAsia="en-US"/>
        </w:rPr>
        <w:t>тирование как средство становления гражданской позиции школьников //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Допо</w:t>
      </w:r>
      <w:r w:rsidRPr="00A15D9B">
        <w:rPr>
          <w:rFonts w:ascii="PT Astra Serif" w:hAnsi="PT Astra Serif"/>
          <w:sz w:val="28"/>
          <w:szCs w:val="28"/>
          <w:lang w:eastAsia="en-US"/>
        </w:rPr>
        <w:t>л</w:t>
      </w:r>
      <w:r w:rsidRPr="00A15D9B">
        <w:rPr>
          <w:rFonts w:ascii="PT Astra Serif" w:hAnsi="PT Astra Serif"/>
          <w:sz w:val="28"/>
          <w:szCs w:val="28"/>
          <w:lang w:eastAsia="en-US"/>
        </w:rPr>
        <w:t>нительное</w:t>
      </w:r>
      <w:r w:rsidRPr="00A15D9B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образование.</w:t>
      </w:r>
      <w:r w:rsidRPr="00A15D9B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-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№10,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2005. – С.</w:t>
      </w:r>
      <w:r w:rsidRPr="00A15D9B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26-29.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 xml:space="preserve">24.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Сбитнева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 xml:space="preserve"> В.Б. Возможности методики социального проектирования в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формировании лидерской позиции подростков // Внешкольник.</w:t>
      </w:r>
      <w:r w:rsidRPr="00A15D9B">
        <w:rPr>
          <w:rFonts w:ascii="PT Astra Serif" w:hAnsi="PT Astra Serif"/>
          <w:spacing w:val="70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- №12, 2006. –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17-19.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25. Синькова С.А. Мой опыт по реализации личностно - ориентированного</w:t>
      </w:r>
      <w:r w:rsidRPr="00A15D9B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 xml:space="preserve">подхода в обучении школьников: музейный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квест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 xml:space="preserve"> как разновидность игровой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технологии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//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Литература.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–2013.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-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№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9.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26. Смирнова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Э.В.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Трансформация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функций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музея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proofErr w:type="gram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современном</w:t>
      </w:r>
      <w:proofErr w:type="gramEnd"/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соци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культурном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пространств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Э.В.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Смирнова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//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Научно-педагогический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журнал</w:t>
      </w:r>
      <w:r w:rsidRPr="00A15D9B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о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сточной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Сибири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Magisterdixit</w:t>
      </w:r>
      <w:proofErr w:type="spellEnd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—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2014.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—№</w:t>
      </w:r>
      <w:r w:rsidRPr="00A15D9B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2.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—</w:t>
      </w:r>
      <w:r w:rsidRPr="00A15D9B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C.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84-89.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27. Столяров Б.А., Соколова Н.Д., Алексеева Н.А. Основы экскурсионного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дела.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Учебное пособие</w:t>
      </w:r>
      <w:r w:rsidRPr="00A15D9B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для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педагогов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ВУЗов.</w:t>
      </w:r>
      <w:r w:rsidRPr="00A15D9B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СПб</w:t>
      </w:r>
      <w:proofErr w:type="gramStart"/>
      <w:r w:rsidRPr="00A15D9B">
        <w:rPr>
          <w:rFonts w:ascii="PT Astra Serif" w:hAnsi="PT Astra Serif"/>
          <w:sz w:val="28"/>
          <w:szCs w:val="28"/>
          <w:lang w:eastAsia="en-US"/>
        </w:rPr>
        <w:t>.,</w:t>
      </w:r>
      <w:r w:rsidRPr="00A15D9B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proofErr w:type="gramEnd"/>
      <w:r w:rsidRPr="00A15D9B">
        <w:rPr>
          <w:rFonts w:ascii="PT Astra Serif" w:hAnsi="PT Astra Serif"/>
          <w:sz w:val="28"/>
          <w:szCs w:val="28"/>
          <w:lang w:eastAsia="en-US"/>
        </w:rPr>
        <w:t>2002.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color w:val="000009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 xml:space="preserve">28. 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Хугаева</w:t>
      </w:r>
      <w:proofErr w:type="spellEnd"/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М.Г.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Интерактивность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как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средство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постижения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музейной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эк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позиции [Текст]/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М.Г.Хугаева</w:t>
      </w:r>
      <w:proofErr w:type="spellEnd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 xml:space="preserve">// Музейный просвет: </w:t>
      </w:r>
      <w:proofErr w:type="spell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сб</w:t>
      </w:r>
      <w:proofErr w:type="gramStart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.с</w:t>
      </w:r>
      <w:proofErr w:type="gramEnd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тат</w:t>
      </w:r>
      <w:proofErr w:type="spellEnd"/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.- СПб., 2009. –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С.190-200.</w:t>
      </w:r>
    </w:p>
    <w:p w:rsidR="00563DFB" w:rsidRPr="00A15D9B" w:rsidRDefault="00563DFB" w:rsidP="00563DFB">
      <w:pPr>
        <w:widowControl w:val="0"/>
        <w:overflowPunct/>
        <w:adjustRightInd/>
        <w:ind w:firstLine="709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 xml:space="preserve">29.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Уэйншейк</w:t>
      </w:r>
      <w:proofErr w:type="spellEnd"/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100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главных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принципов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дизайна.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Спб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>.: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Питер,</w:t>
      </w:r>
      <w:r w:rsidRPr="00A15D9B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2016.</w:t>
      </w:r>
      <w:r w:rsidRPr="00A15D9B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272с.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 xml:space="preserve">30.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Шонесси</w:t>
      </w:r>
      <w:proofErr w:type="spellEnd"/>
      <w:r w:rsidRPr="00A15D9B">
        <w:rPr>
          <w:rFonts w:ascii="PT Astra Serif" w:hAnsi="PT Astra Serif"/>
          <w:spacing w:val="46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А.</w:t>
      </w:r>
      <w:r w:rsidRPr="00A15D9B">
        <w:rPr>
          <w:rFonts w:ascii="PT Astra Serif" w:hAnsi="PT Astra Serif"/>
          <w:spacing w:val="45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Как</w:t>
      </w:r>
      <w:r w:rsidRPr="00A15D9B">
        <w:rPr>
          <w:rFonts w:ascii="PT Astra Serif" w:hAnsi="PT Astra Serif"/>
          <w:spacing w:val="4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стать</w:t>
      </w:r>
      <w:r w:rsidRPr="00A15D9B">
        <w:rPr>
          <w:rFonts w:ascii="PT Astra Serif" w:hAnsi="PT Astra Serif"/>
          <w:spacing w:val="4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дизайнером,</w:t>
      </w:r>
      <w:r w:rsidRPr="00A15D9B">
        <w:rPr>
          <w:rFonts w:ascii="PT Astra Serif" w:hAnsi="PT Astra Serif"/>
          <w:spacing w:val="49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не</w:t>
      </w:r>
      <w:r w:rsidRPr="00A15D9B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продав</w:t>
      </w:r>
      <w:r w:rsidRPr="00A15D9B">
        <w:rPr>
          <w:rFonts w:ascii="PT Astra Serif" w:hAnsi="PT Astra Serif"/>
          <w:spacing w:val="4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душу</w:t>
      </w:r>
      <w:r w:rsidRPr="00A15D9B">
        <w:rPr>
          <w:rFonts w:ascii="PT Astra Serif" w:hAnsi="PT Astra Serif"/>
          <w:spacing w:val="4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дьяволу.</w:t>
      </w:r>
      <w:r w:rsidRPr="00A15D9B">
        <w:rPr>
          <w:rFonts w:ascii="PT Astra Serif" w:hAnsi="PT Astra Serif"/>
          <w:spacing w:val="56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Питер,</w:t>
      </w:r>
      <w:r w:rsidRPr="00A15D9B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2015.</w:t>
      </w:r>
      <w:r w:rsidRPr="00A15D9B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–</w:t>
      </w:r>
      <w:r w:rsidRPr="00A15D9B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208</w:t>
      </w:r>
      <w:r w:rsidRPr="00A15D9B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с.</w:t>
      </w:r>
    </w:p>
    <w:p w:rsidR="00563DFB" w:rsidRDefault="00563DFB" w:rsidP="00563DFB">
      <w:pPr>
        <w:widowControl w:val="0"/>
        <w:overflowPunct/>
        <w:adjustRightInd/>
        <w:ind w:firstLine="708"/>
        <w:textAlignment w:val="auto"/>
        <w:outlineLvl w:val="2"/>
        <w:rPr>
          <w:rFonts w:ascii="PT Astra Serif" w:hAnsi="PT Astra Serif"/>
          <w:b/>
          <w:bCs/>
          <w:iCs/>
          <w:color w:val="000009"/>
          <w:sz w:val="28"/>
          <w:szCs w:val="28"/>
          <w:lang w:eastAsia="en-US"/>
        </w:rPr>
      </w:pPr>
    </w:p>
    <w:p w:rsidR="00563DFB" w:rsidRDefault="00563DFB" w:rsidP="00563DFB">
      <w:pPr>
        <w:widowControl w:val="0"/>
        <w:overflowPunct/>
        <w:adjustRightInd/>
        <w:ind w:firstLine="708"/>
        <w:textAlignment w:val="auto"/>
        <w:outlineLvl w:val="2"/>
        <w:rPr>
          <w:rFonts w:ascii="PT Astra Serif" w:hAnsi="PT Astra Serif"/>
          <w:b/>
          <w:bCs/>
          <w:iCs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b/>
          <w:bCs/>
          <w:iCs/>
          <w:color w:val="000009"/>
          <w:sz w:val="28"/>
          <w:szCs w:val="28"/>
          <w:lang w:eastAsia="en-US"/>
        </w:rPr>
        <w:t>Интернет-источники</w:t>
      </w:r>
      <w:proofErr w:type="gramEnd"/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1. Интерактивные</w:t>
      </w:r>
      <w:r w:rsidRPr="00A15D9B">
        <w:rPr>
          <w:rFonts w:ascii="PT Astra Serif" w:hAnsi="PT Astra Serif"/>
          <w:color w:val="000009"/>
          <w:spacing w:val="3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color w:val="000009"/>
          <w:spacing w:val="3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мультимедийные</w:t>
      </w:r>
      <w:r w:rsidRPr="00A15D9B">
        <w:rPr>
          <w:rFonts w:ascii="PT Astra Serif" w:hAnsi="PT Astra Serif"/>
          <w:color w:val="000009"/>
          <w:spacing w:val="3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технологии</w:t>
      </w:r>
      <w:r w:rsidRPr="00A15D9B">
        <w:rPr>
          <w:rFonts w:ascii="PT Astra Serif" w:hAnsi="PT Astra Serif"/>
          <w:color w:val="000009"/>
          <w:spacing w:val="3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в</w:t>
      </w:r>
      <w:r w:rsidRPr="00A15D9B">
        <w:rPr>
          <w:rFonts w:ascii="PT Astra Serif" w:hAnsi="PT Astra Serif"/>
          <w:color w:val="000009"/>
          <w:spacing w:val="36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музее</w:t>
      </w:r>
      <w:r w:rsidRPr="00A15D9B">
        <w:rPr>
          <w:rFonts w:ascii="PT Astra Serif" w:hAnsi="PT Astra Serif"/>
          <w:color w:val="000009"/>
          <w:spacing w:val="36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[Электронный</w:t>
      </w:r>
      <w:r w:rsidRPr="00A15D9B">
        <w:rPr>
          <w:rFonts w:ascii="PT Astra Serif" w:hAnsi="PT Astra Serif"/>
          <w:color w:val="000009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ресурс]</w:t>
      </w:r>
      <w:r w:rsidRPr="00A15D9B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A15D9B">
        <w:rPr>
          <w:rFonts w:ascii="PT Astra Serif" w:hAnsi="PT Astra Serif"/>
          <w:color w:val="0000FF"/>
          <w:sz w:val="28"/>
          <w:szCs w:val="28"/>
          <w:lang w:eastAsia="en-US"/>
        </w:rPr>
        <w:t xml:space="preserve"> </w:t>
      </w:r>
      <w:hyperlink r:id="rId8"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http://www.ascreen.ru/projects/type/more.php?id=32</w:t>
        </w:r>
      </w:hyperlink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2. Как правильно исследовать эффективность социальной рекламы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br/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[Электронный ресурс]</w:t>
      </w:r>
      <w:r>
        <w:rPr>
          <w:rFonts w:ascii="PT Astra Serif" w:hAnsi="PT Astra Serif"/>
          <w:color w:val="000009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hyperlink r:id="rId9" w:history="1">
        <w:r w:rsidRPr="00A15D9B">
          <w:rPr>
            <w:rStyle w:val="a3"/>
            <w:rFonts w:ascii="PT Astra Serif" w:hAnsi="PT Astra Serif"/>
            <w:spacing w:val="-1"/>
            <w:sz w:val="28"/>
            <w:szCs w:val="28"/>
            <w:lang w:eastAsia="en-US"/>
          </w:rPr>
          <w:t>http://esarussia.ru/publications/collection/s3/index.php?ELEMENT_ID=154</w:t>
        </w:r>
      </w:hyperlink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3. Каким</w:t>
      </w:r>
      <w:r w:rsidRPr="00A15D9B">
        <w:rPr>
          <w:rFonts w:ascii="PT Astra Serif" w:hAnsi="PT Astra Serif"/>
          <w:color w:val="000009"/>
          <w:spacing w:val="-6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будет</w:t>
      </w:r>
      <w:r w:rsidRPr="00A15D9B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музей</w:t>
      </w:r>
      <w:r w:rsidRPr="00A15D9B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будущего?</w:t>
      </w:r>
      <w:r w:rsidRPr="00A15D9B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[Электронный</w:t>
      </w:r>
      <w:r w:rsidRPr="00A15D9B">
        <w:rPr>
          <w:rFonts w:ascii="PT Astra Serif" w:hAnsi="PT Astra Serif"/>
          <w:color w:val="000009"/>
          <w:spacing w:val="-6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ресурс]</w:t>
      </w:r>
      <w:r w:rsidRPr="00A15D9B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lastRenderedPageBreak/>
        <w:t>/</w:t>
      </w:r>
      <w:hyperlink r:id="rId10" w:history="1">
        <w:r w:rsidRPr="00A15D9B">
          <w:rPr>
            <w:rStyle w:val="a3"/>
            <w:rFonts w:ascii="PT Astra Serif" w:hAnsi="PT Astra Serif"/>
            <w:sz w:val="28"/>
            <w:szCs w:val="28"/>
            <w:lang w:eastAsia="en-US"/>
          </w:rPr>
          <w:t>http://postnauka.ru/video/29812</w:t>
        </w:r>
      </w:hyperlink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color w:val="000009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4. Современные методы продвижения в сфере музейной деятельности</w:t>
      </w:r>
      <w:r w:rsidRPr="00A15D9B">
        <w:rPr>
          <w:rFonts w:ascii="PT Astra Serif" w:hAnsi="PT Astra Serif"/>
          <w:color w:val="000009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[Электронный ресурс] /</w:t>
      </w:r>
      <w:r w:rsidRPr="00A15D9B">
        <w:rPr>
          <w:rFonts w:ascii="PT Astra Serif" w:hAnsi="PT Astra Serif"/>
          <w:color w:val="0000FF"/>
          <w:spacing w:val="1"/>
          <w:sz w:val="28"/>
          <w:szCs w:val="28"/>
          <w:lang w:eastAsia="en-US"/>
        </w:rPr>
        <w:t xml:space="preserve"> </w:t>
      </w:r>
      <w:hyperlink r:id="rId11"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https://dspace.spbu.ru/bitstream/11701/4763/1/Remenyak_VKR_.pdf</w:t>
        </w:r>
      </w:hyperlink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5. Социальные функции музея на современном этапе исторического</w:t>
      </w:r>
      <w:r w:rsidRPr="00A15D9B">
        <w:rPr>
          <w:rFonts w:ascii="PT Astra Serif" w:hAnsi="PT Astra Serif"/>
          <w:color w:val="000009"/>
          <w:spacing w:val="-67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разв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и</w:t>
      </w:r>
      <w:r w:rsidRPr="00A15D9B">
        <w:rPr>
          <w:rFonts w:ascii="PT Astra Serif" w:hAnsi="PT Astra Serif"/>
          <w:color w:val="000009"/>
          <w:sz w:val="28"/>
          <w:szCs w:val="28"/>
          <w:lang w:eastAsia="en-US"/>
        </w:rPr>
        <w:t>тия общества [Электронный ресурс] /</w:t>
      </w:r>
      <w:r w:rsidRPr="00A15D9B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hyperlink r:id="rId12">
        <w:r w:rsidRPr="00A15D9B">
          <w:rPr>
            <w:rFonts w:ascii="PT Astra Serif" w:hAnsi="PT Astra Serif"/>
            <w:color w:val="000009"/>
            <w:sz w:val="28"/>
            <w:szCs w:val="28"/>
            <w:lang w:eastAsia="en-US"/>
          </w:rPr>
          <w:t>http://kukiit.ru/docs/ts/no3/4.pdf</w:t>
        </w:r>
      </w:hyperlink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>6. Леонова</w:t>
      </w:r>
      <w:r w:rsidRPr="00A15D9B">
        <w:rPr>
          <w:rFonts w:ascii="PT Astra Serif" w:hAnsi="PT Astra Serif"/>
          <w:spacing w:val="9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О.Н.</w:t>
      </w:r>
      <w:r w:rsidRPr="00A15D9B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Виртуальный</w:t>
      </w:r>
      <w:r w:rsidRPr="00A15D9B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школьный</w:t>
      </w:r>
      <w:r w:rsidRPr="00A15D9B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музей</w:t>
      </w:r>
      <w:r w:rsidRPr="00A15D9B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>[Электронный</w:t>
      </w:r>
      <w:r w:rsidRPr="00A15D9B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A15D9B">
        <w:rPr>
          <w:rFonts w:ascii="PT Astra Serif" w:hAnsi="PT Astra Serif"/>
          <w:sz w:val="28"/>
          <w:szCs w:val="28"/>
          <w:lang w:eastAsia="en-US"/>
        </w:rPr>
        <w:t xml:space="preserve">ресурс] / </w:t>
      </w:r>
      <w:hyperlink r:id="rId13" w:history="1"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http</w:t>
        </w:r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://</w:t>
        </w:r>
        <w:proofErr w:type="spellStart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nsportal</w:t>
        </w:r>
        <w:proofErr w:type="spellEnd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.</w:t>
        </w:r>
        <w:proofErr w:type="spellStart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ru</w:t>
        </w:r>
        <w:proofErr w:type="spellEnd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/</w:t>
        </w:r>
        <w:proofErr w:type="spellStart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shkola</w:t>
        </w:r>
        <w:proofErr w:type="spellEnd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/</w:t>
        </w:r>
        <w:proofErr w:type="spellStart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kraevedenie</w:t>
        </w:r>
        <w:proofErr w:type="spellEnd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/</w:t>
        </w:r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library</w:t>
        </w:r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/2011/12/26/</w:t>
        </w:r>
        <w:proofErr w:type="spellStart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virtualnyy</w:t>
        </w:r>
        <w:proofErr w:type="spellEnd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-</w:t>
        </w:r>
        <w:proofErr w:type="spellStart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shkolnyy</w:t>
        </w:r>
        <w:proofErr w:type="spellEnd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-</w:t>
        </w:r>
      </w:hyperlink>
      <w:r w:rsidRPr="00A15D9B">
        <w:rPr>
          <w:rFonts w:ascii="PT Astra Serif" w:hAnsi="PT Astra Serif"/>
          <w:color w:val="0000FF"/>
          <w:spacing w:val="1"/>
          <w:sz w:val="28"/>
          <w:szCs w:val="28"/>
          <w:lang w:eastAsia="en-US"/>
        </w:rPr>
        <w:t xml:space="preserve"> </w:t>
      </w:r>
      <w:hyperlink r:id="rId14">
        <w:proofErr w:type="spellStart"/>
        <w:r w:rsidRPr="00A15D9B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muzey</w:t>
        </w:r>
        <w:proofErr w:type="spellEnd"/>
      </w:hyperlink>
      <w:r w:rsidRPr="00A15D9B">
        <w:rPr>
          <w:rFonts w:ascii="PT Astra Serif" w:hAnsi="PT Astra Serif"/>
          <w:sz w:val="28"/>
          <w:szCs w:val="28"/>
          <w:lang w:eastAsia="en-US"/>
        </w:rPr>
        <w:t>.</w:t>
      </w:r>
    </w:p>
    <w:p w:rsidR="00563DFB" w:rsidRPr="00A15D9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A15D9B">
        <w:rPr>
          <w:rFonts w:ascii="PT Astra Serif" w:hAnsi="PT Astra Serif"/>
          <w:sz w:val="28"/>
          <w:szCs w:val="28"/>
          <w:lang w:eastAsia="en-US"/>
        </w:rPr>
        <w:t xml:space="preserve">7. Статья Андрея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Рымаря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 xml:space="preserve"> в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The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Art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Newspaper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A15D9B">
        <w:rPr>
          <w:rFonts w:ascii="PT Astra Serif" w:hAnsi="PT Astra Serif"/>
          <w:sz w:val="28"/>
          <w:szCs w:val="28"/>
          <w:lang w:eastAsia="en-US"/>
        </w:rPr>
        <w:t>Russia</w:t>
      </w:r>
      <w:proofErr w:type="spellEnd"/>
      <w:r w:rsidRPr="00A15D9B">
        <w:rPr>
          <w:rFonts w:ascii="PT Astra Serif" w:hAnsi="PT Astra Serif"/>
          <w:sz w:val="28"/>
          <w:szCs w:val="28"/>
          <w:lang w:eastAsia="en-US"/>
        </w:rPr>
        <w:t xml:space="preserve"> о последних тенде</w:t>
      </w:r>
      <w:r w:rsidRPr="00A15D9B">
        <w:rPr>
          <w:rFonts w:ascii="PT Astra Serif" w:hAnsi="PT Astra Serif"/>
          <w:sz w:val="28"/>
          <w:szCs w:val="28"/>
          <w:lang w:eastAsia="en-US"/>
        </w:rPr>
        <w:t>н</w:t>
      </w:r>
      <w:r w:rsidRPr="00A15D9B">
        <w:rPr>
          <w:rFonts w:ascii="PT Astra Serif" w:hAnsi="PT Astra Serif"/>
          <w:sz w:val="28"/>
          <w:szCs w:val="28"/>
          <w:lang w:eastAsia="en-US"/>
        </w:rPr>
        <w:t xml:space="preserve">циях в организации экспозиционного повествования [Электронный ресурс] /  </w:t>
      </w:r>
      <w:hyperlink r:id="rId15" w:history="1">
        <w:r w:rsidRPr="00A15D9B">
          <w:rPr>
            <w:rStyle w:val="a3"/>
            <w:rFonts w:ascii="PT Astra Serif" w:hAnsi="PT Astra Serif"/>
            <w:sz w:val="28"/>
            <w:szCs w:val="28"/>
            <w:lang w:eastAsia="en-US"/>
          </w:rPr>
          <w:t>http://www.theartnewspaper.ru/posts/5981/</w:t>
        </w:r>
      </w:hyperlink>
      <w:r w:rsidRPr="00A15D9B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563DFB" w:rsidRDefault="00563DFB" w:rsidP="00563DFB">
      <w:pPr>
        <w:widowControl w:val="0"/>
        <w:overflowPunct/>
        <w:adjustRightInd/>
        <w:ind w:firstLine="709"/>
        <w:jc w:val="both"/>
        <w:textAlignment w:val="auto"/>
        <w:rPr>
          <w:rFonts w:ascii="PT Astra Serif" w:hAnsi="PT Astra Serif"/>
          <w:sz w:val="22"/>
          <w:szCs w:val="22"/>
          <w:lang w:eastAsia="en-US"/>
        </w:rPr>
      </w:pPr>
    </w:p>
    <w:p w:rsidR="00563DFB" w:rsidRDefault="00563DFB" w:rsidP="00563DFB">
      <w:pPr>
        <w:widowControl w:val="0"/>
        <w:overflowPunct/>
        <w:adjustRightInd/>
        <w:textAlignment w:val="auto"/>
        <w:rPr>
          <w:sz w:val="22"/>
          <w:szCs w:val="22"/>
          <w:lang w:eastAsia="en-US"/>
        </w:rPr>
        <w:sectPr w:rsidR="00563DFB" w:rsidSect="007705DF">
          <w:footerReference w:type="default" r:id="rId16"/>
          <w:pgSz w:w="11910" w:h="16840"/>
          <w:pgMar w:top="851" w:right="567" w:bottom="1134" w:left="1418" w:header="0" w:footer="918" w:gutter="0"/>
          <w:cols w:space="720"/>
        </w:sectPr>
      </w:pPr>
    </w:p>
    <w:p w:rsidR="006D57C0" w:rsidRDefault="006D57C0"/>
    <w:sectPr w:rsidR="006D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0E" w:rsidRDefault="00563DFB" w:rsidP="000A6B8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eastAsia="ru-RU"/>
      </w:rPr>
      <w:t>15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DE9"/>
    <w:multiLevelType w:val="multilevel"/>
    <w:tmpl w:val="08E55DE9"/>
    <w:lvl w:ilvl="0">
      <w:start w:val="1"/>
      <w:numFmt w:val="decimal"/>
      <w:lvlText w:val="%1."/>
      <w:lvlJc w:val="left"/>
      <w:pPr>
        <w:ind w:left="98" w:hanging="213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304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9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9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4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8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38" w:hanging="213"/>
      </w:pPr>
      <w:rPr>
        <w:rFonts w:hint="default"/>
        <w:lang w:val="ru-RU" w:eastAsia="en-US" w:bidi="ar-SA"/>
      </w:rPr>
    </w:lvl>
  </w:abstractNum>
  <w:abstractNum w:abstractNumId="1">
    <w:nsid w:val="18232EA8"/>
    <w:multiLevelType w:val="multilevel"/>
    <w:tmpl w:val="18232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72433"/>
    <w:multiLevelType w:val="multilevel"/>
    <w:tmpl w:val="1927243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7B4F1E"/>
    <w:multiLevelType w:val="multilevel"/>
    <w:tmpl w:val="207B4F1E"/>
    <w:lvl w:ilvl="0">
      <w:start w:val="1"/>
      <w:numFmt w:val="decimal"/>
      <w:lvlText w:val="%1-"/>
      <w:lvlJc w:val="left"/>
      <w:pPr>
        <w:ind w:left="1078" w:hanging="237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8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58" w:hanging="5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4"/>
      </w:pPr>
      <w:rPr>
        <w:rFonts w:hint="default"/>
        <w:lang w:val="ru-RU" w:eastAsia="en-US" w:bidi="ar-SA"/>
      </w:rPr>
    </w:lvl>
  </w:abstractNum>
  <w:abstractNum w:abstractNumId="4">
    <w:nsid w:val="4DE221AA"/>
    <w:multiLevelType w:val="multilevel"/>
    <w:tmpl w:val="4DE2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53A41119"/>
    <w:multiLevelType w:val="multilevel"/>
    <w:tmpl w:val="53A41119"/>
    <w:lvl w:ilvl="0">
      <w:start w:val="1"/>
      <w:numFmt w:val="upperRoman"/>
      <w:lvlText w:val="%1."/>
      <w:lvlJc w:val="left"/>
      <w:pPr>
        <w:ind w:left="1943" w:hanging="250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44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49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250"/>
      </w:pPr>
      <w:rPr>
        <w:rFonts w:hint="default"/>
        <w:lang w:val="ru-RU" w:eastAsia="en-US" w:bidi="ar-SA"/>
      </w:rPr>
    </w:lvl>
  </w:abstractNum>
  <w:abstractNum w:abstractNumId="6">
    <w:nsid w:val="55170E1E"/>
    <w:multiLevelType w:val="multilevel"/>
    <w:tmpl w:val="55170E1E"/>
    <w:lvl w:ilvl="0">
      <w:start w:val="1"/>
      <w:numFmt w:val="decimal"/>
      <w:lvlText w:val="%1."/>
      <w:lvlJc w:val="left"/>
      <w:pPr>
        <w:ind w:left="2258" w:hanging="56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8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564"/>
      </w:pPr>
      <w:rPr>
        <w:rFonts w:hint="default"/>
        <w:lang w:val="ru-RU" w:eastAsia="en-US" w:bidi="ar-SA"/>
      </w:rPr>
    </w:lvl>
  </w:abstractNum>
  <w:abstractNum w:abstractNumId="7">
    <w:nsid w:val="5853303F"/>
    <w:multiLevelType w:val="multilevel"/>
    <w:tmpl w:val="5853303F"/>
    <w:lvl w:ilvl="0">
      <w:start w:val="1"/>
      <w:numFmt w:val="decimal"/>
      <w:lvlText w:val="%1."/>
      <w:lvlJc w:val="left"/>
      <w:pPr>
        <w:ind w:left="720" w:hanging="360"/>
      </w:pPr>
      <w:rPr>
        <w:rFonts w:ascii="PT AstraSerif" w:hAnsi="PT AstraSerif" w:hint="default"/>
        <w:b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41D7A86"/>
    <w:multiLevelType w:val="multilevel"/>
    <w:tmpl w:val="641D7A86"/>
    <w:lvl w:ilvl="0">
      <w:start w:val="1"/>
      <w:numFmt w:val="decimal"/>
      <w:lvlText w:val="%1."/>
      <w:lvlJc w:val="left"/>
      <w:pPr>
        <w:ind w:left="1253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9">
    <w:nsid w:val="75773ACB"/>
    <w:multiLevelType w:val="multilevel"/>
    <w:tmpl w:val="75773AC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6A"/>
    <w:rsid w:val="00563DFB"/>
    <w:rsid w:val="006D57C0"/>
    <w:rsid w:val="007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63DFB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563D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63D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563DF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DF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D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63DF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563DFB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styleId="a3">
    <w:name w:val="Hyperlink"/>
    <w:rsid w:val="00563DFB"/>
    <w:rPr>
      <w:color w:val="0000FF"/>
      <w:u w:val="single"/>
    </w:rPr>
  </w:style>
  <w:style w:type="character" w:styleId="a4">
    <w:name w:val="page number"/>
    <w:rsid w:val="00563DFB"/>
  </w:style>
  <w:style w:type="character" w:styleId="a5">
    <w:name w:val="line number"/>
    <w:rsid w:val="00563DFB"/>
  </w:style>
  <w:style w:type="character" w:styleId="a6">
    <w:name w:val="Strong"/>
    <w:uiPriority w:val="22"/>
    <w:qFormat/>
    <w:rsid w:val="00563DFB"/>
    <w:rPr>
      <w:b/>
      <w:bCs/>
    </w:rPr>
  </w:style>
  <w:style w:type="paragraph" w:styleId="a7">
    <w:name w:val="Balloon Text"/>
    <w:basedOn w:val="a"/>
    <w:link w:val="a8"/>
    <w:uiPriority w:val="99"/>
    <w:rsid w:val="00563DFB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563DFB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9">
    <w:name w:val="header"/>
    <w:basedOn w:val="a"/>
    <w:link w:val="aa"/>
    <w:rsid w:val="00563D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563D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qFormat/>
    <w:rsid w:val="00563DF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563D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11">
    <w:name w:val="toc 1"/>
    <w:basedOn w:val="a"/>
    <w:uiPriority w:val="1"/>
    <w:qFormat/>
    <w:rsid w:val="00563DFB"/>
    <w:pPr>
      <w:widowControl w:val="0"/>
      <w:overflowPunct/>
      <w:adjustRightInd/>
      <w:spacing w:before="422"/>
      <w:ind w:left="44"/>
      <w:jc w:val="center"/>
      <w:textAlignment w:val="auto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563DFB"/>
    <w:pPr>
      <w:widowControl w:val="0"/>
      <w:overflowPunct/>
      <w:adjustRightInd/>
      <w:spacing w:before="107"/>
      <w:ind w:left="1082" w:right="794"/>
      <w:textAlignment w:val="auto"/>
    </w:pPr>
    <w:rPr>
      <w:sz w:val="28"/>
      <w:szCs w:val="28"/>
      <w:lang w:eastAsia="en-US"/>
    </w:rPr>
  </w:style>
  <w:style w:type="paragraph" w:styleId="ad">
    <w:name w:val="Body Text Indent"/>
    <w:basedOn w:val="a"/>
    <w:link w:val="ae"/>
    <w:rsid w:val="00563DFB"/>
    <w:pPr>
      <w:overflowPunct/>
      <w:autoSpaceDE/>
      <w:autoSpaceDN/>
      <w:adjustRightInd/>
      <w:ind w:firstLine="708"/>
      <w:jc w:val="both"/>
      <w:textAlignment w:val="auto"/>
    </w:pPr>
    <w:rPr>
      <w:i/>
      <w:iCs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563DF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1"/>
    <w:qFormat/>
    <w:rsid w:val="00563DFB"/>
    <w:pPr>
      <w:widowControl w:val="0"/>
      <w:overflowPunct/>
      <w:adjustRightInd/>
      <w:ind w:left="1262" w:right="1112"/>
      <w:jc w:val="center"/>
      <w:textAlignment w:val="auto"/>
    </w:pPr>
    <w:rPr>
      <w:b/>
      <w:bCs/>
      <w:sz w:val="40"/>
      <w:szCs w:val="40"/>
      <w:lang w:val="x-none" w:eastAsia="en-US"/>
    </w:rPr>
  </w:style>
  <w:style w:type="character" w:customStyle="1" w:styleId="af0">
    <w:name w:val="Название Знак"/>
    <w:basedOn w:val="a0"/>
    <w:link w:val="af"/>
    <w:uiPriority w:val="1"/>
    <w:rsid w:val="00563DFB"/>
    <w:rPr>
      <w:rFonts w:ascii="Times New Roman" w:eastAsia="Times New Roman" w:hAnsi="Times New Roman" w:cs="Times New Roman"/>
      <w:b/>
      <w:bCs/>
      <w:sz w:val="40"/>
      <w:szCs w:val="40"/>
      <w:lang w:val="x-none"/>
    </w:rPr>
  </w:style>
  <w:style w:type="paragraph" w:styleId="af1">
    <w:name w:val="footer"/>
    <w:basedOn w:val="a"/>
    <w:link w:val="af2"/>
    <w:uiPriority w:val="99"/>
    <w:rsid w:val="00563D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63D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Normal (Web)"/>
    <w:basedOn w:val="a"/>
    <w:uiPriority w:val="99"/>
    <w:rsid w:val="00563DFB"/>
    <w:pPr>
      <w:overflowPunct/>
      <w:autoSpaceDE/>
      <w:autoSpaceDN/>
      <w:adjustRightInd/>
      <w:spacing w:before="280" w:after="119"/>
      <w:textAlignment w:val="auto"/>
    </w:pPr>
    <w:rPr>
      <w:rFonts w:ascii="Calibri" w:eastAsia="Calibri" w:hAnsi="Calibri"/>
      <w:szCs w:val="24"/>
      <w:lang w:eastAsia="ar-SA"/>
    </w:rPr>
  </w:style>
  <w:style w:type="table" w:styleId="af4">
    <w:name w:val="Table Grid"/>
    <w:basedOn w:val="a1"/>
    <w:uiPriority w:val="59"/>
    <w:rsid w:val="0056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">
    <w:name w:val="Body Text 2"/>
    <w:basedOn w:val="a"/>
    <w:rsid w:val="00563DFB"/>
    <w:pPr>
      <w:ind w:left="-180" w:firstLine="540"/>
    </w:pPr>
  </w:style>
  <w:style w:type="paragraph" w:customStyle="1" w:styleId="BodyTextIndent2">
    <w:name w:val="Body Text Indent 2"/>
    <w:basedOn w:val="a"/>
    <w:rsid w:val="00563DFB"/>
    <w:pPr>
      <w:ind w:left="-1728"/>
    </w:pPr>
  </w:style>
  <w:style w:type="paragraph" w:customStyle="1" w:styleId="BodyTextIndent3">
    <w:name w:val="Body Text Indent 3"/>
    <w:basedOn w:val="a"/>
    <w:rsid w:val="00563DFB"/>
    <w:pPr>
      <w:ind w:left="-180" w:firstLine="360"/>
    </w:pPr>
  </w:style>
  <w:style w:type="character" w:customStyle="1" w:styleId="c1">
    <w:name w:val="c1"/>
    <w:rsid w:val="00563DFB"/>
  </w:style>
  <w:style w:type="paragraph" w:customStyle="1" w:styleId="c8">
    <w:name w:val="c8"/>
    <w:basedOn w:val="a"/>
    <w:rsid w:val="00563DFB"/>
    <w:pPr>
      <w:suppressAutoHyphens/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styleId="af5">
    <w:name w:val="List Paragraph"/>
    <w:basedOn w:val="a"/>
    <w:uiPriority w:val="1"/>
    <w:qFormat/>
    <w:rsid w:val="00563DF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qFormat/>
    <w:rsid w:val="00563DF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36"/>
      <w:szCs w:val="22"/>
      <w:lang w:eastAsia="en-US"/>
    </w:rPr>
  </w:style>
  <w:style w:type="paragraph" w:customStyle="1" w:styleId="af6">
    <w:name w:val="Краткий обратный адрес"/>
    <w:basedOn w:val="a"/>
    <w:rsid w:val="00563DFB"/>
    <w:pPr>
      <w:widowControl w:val="0"/>
      <w:suppressAutoHyphens/>
      <w:overflowPunct/>
      <w:autoSpaceDN/>
      <w:adjustRightInd/>
      <w:ind w:firstLine="709"/>
      <w:jc w:val="both"/>
      <w:textAlignment w:val="auto"/>
    </w:pPr>
    <w:rPr>
      <w:kern w:val="1"/>
      <w:szCs w:val="24"/>
      <w:lang w:eastAsia="ar-SA"/>
    </w:rPr>
  </w:style>
  <w:style w:type="character" w:customStyle="1" w:styleId="c42">
    <w:name w:val="c42"/>
    <w:rsid w:val="00563DFB"/>
  </w:style>
  <w:style w:type="paragraph" w:styleId="af7">
    <w:name w:val="No Spacing"/>
    <w:uiPriority w:val="1"/>
    <w:qFormat/>
    <w:rsid w:val="00563D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563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63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rsid w:val="00563DFB"/>
  </w:style>
  <w:style w:type="paragraph" w:customStyle="1" w:styleId="210">
    <w:name w:val="Основной текст 21"/>
    <w:basedOn w:val="a"/>
    <w:rsid w:val="00563DFB"/>
    <w:pPr>
      <w:ind w:left="-180" w:firstLine="540"/>
    </w:pPr>
  </w:style>
  <w:style w:type="table" w:customStyle="1" w:styleId="TableNormal">
    <w:name w:val="Table Normal"/>
    <w:uiPriority w:val="2"/>
    <w:unhideWhenUsed/>
    <w:qFormat/>
    <w:rsid w:val="00563D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3DFB"/>
    <w:pPr>
      <w:widowControl w:val="0"/>
      <w:overflowPunct/>
      <w:adjustRightInd/>
      <w:ind w:left="98"/>
      <w:textAlignment w:val="auto"/>
    </w:pPr>
    <w:rPr>
      <w:sz w:val="22"/>
      <w:szCs w:val="22"/>
      <w:lang w:eastAsia="en-US"/>
    </w:rPr>
  </w:style>
  <w:style w:type="character" w:customStyle="1" w:styleId="af8">
    <w:name w:val="Неразрешенное упоминание"/>
    <w:uiPriority w:val="99"/>
    <w:unhideWhenUsed/>
    <w:rsid w:val="00563D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63DFB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563D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63D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563DF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DF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D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63DF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563DFB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styleId="a3">
    <w:name w:val="Hyperlink"/>
    <w:rsid w:val="00563DFB"/>
    <w:rPr>
      <w:color w:val="0000FF"/>
      <w:u w:val="single"/>
    </w:rPr>
  </w:style>
  <w:style w:type="character" w:styleId="a4">
    <w:name w:val="page number"/>
    <w:rsid w:val="00563DFB"/>
  </w:style>
  <w:style w:type="character" w:styleId="a5">
    <w:name w:val="line number"/>
    <w:rsid w:val="00563DFB"/>
  </w:style>
  <w:style w:type="character" w:styleId="a6">
    <w:name w:val="Strong"/>
    <w:uiPriority w:val="22"/>
    <w:qFormat/>
    <w:rsid w:val="00563DFB"/>
    <w:rPr>
      <w:b/>
      <w:bCs/>
    </w:rPr>
  </w:style>
  <w:style w:type="paragraph" w:styleId="a7">
    <w:name w:val="Balloon Text"/>
    <w:basedOn w:val="a"/>
    <w:link w:val="a8"/>
    <w:uiPriority w:val="99"/>
    <w:rsid w:val="00563DFB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563DFB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9">
    <w:name w:val="header"/>
    <w:basedOn w:val="a"/>
    <w:link w:val="aa"/>
    <w:rsid w:val="00563D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563D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qFormat/>
    <w:rsid w:val="00563DF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563D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11">
    <w:name w:val="toc 1"/>
    <w:basedOn w:val="a"/>
    <w:uiPriority w:val="1"/>
    <w:qFormat/>
    <w:rsid w:val="00563DFB"/>
    <w:pPr>
      <w:widowControl w:val="0"/>
      <w:overflowPunct/>
      <w:adjustRightInd/>
      <w:spacing w:before="422"/>
      <w:ind w:left="44"/>
      <w:jc w:val="center"/>
      <w:textAlignment w:val="auto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563DFB"/>
    <w:pPr>
      <w:widowControl w:val="0"/>
      <w:overflowPunct/>
      <w:adjustRightInd/>
      <w:spacing w:before="107"/>
      <w:ind w:left="1082" w:right="794"/>
      <w:textAlignment w:val="auto"/>
    </w:pPr>
    <w:rPr>
      <w:sz w:val="28"/>
      <w:szCs w:val="28"/>
      <w:lang w:eastAsia="en-US"/>
    </w:rPr>
  </w:style>
  <w:style w:type="paragraph" w:styleId="ad">
    <w:name w:val="Body Text Indent"/>
    <w:basedOn w:val="a"/>
    <w:link w:val="ae"/>
    <w:rsid w:val="00563DFB"/>
    <w:pPr>
      <w:overflowPunct/>
      <w:autoSpaceDE/>
      <w:autoSpaceDN/>
      <w:adjustRightInd/>
      <w:ind w:firstLine="708"/>
      <w:jc w:val="both"/>
      <w:textAlignment w:val="auto"/>
    </w:pPr>
    <w:rPr>
      <w:i/>
      <w:iCs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563DF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1"/>
    <w:qFormat/>
    <w:rsid w:val="00563DFB"/>
    <w:pPr>
      <w:widowControl w:val="0"/>
      <w:overflowPunct/>
      <w:adjustRightInd/>
      <w:ind w:left="1262" w:right="1112"/>
      <w:jc w:val="center"/>
      <w:textAlignment w:val="auto"/>
    </w:pPr>
    <w:rPr>
      <w:b/>
      <w:bCs/>
      <w:sz w:val="40"/>
      <w:szCs w:val="40"/>
      <w:lang w:val="x-none" w:eastAsia="en-US"/>
    </w:rPr>
  </w:style>
  <w:style w:type="character" w:customStyle="1" w:styleId="af0">
    <w:name w:val="Название Знак"/>
    <w:basedOn w:val="a0"/>
    <w:link w:val="af"/>
    <w:uiPriority w:val="1"/>
    <w:rsid w:val="00563DFB"/>
    <w:rPr>
      <w:rFonts w:ascii="Times New Roman" w:eastAsia="Times New Roman" w:hAnsi="Times New Roman" w:cs="Times New Roman"/>
      <w:b/>
      <w:bCs/>
      <w:sz w:val="40"/>
      <w:szCs w:val="40"/>
      <w:lang w:val="x-none"/>
    </w:rPr>
  </w:style>
  <w:style w:type="paragraph" w:styleId="af1">
    <w:name w:val="footer"/>
    <w:basedOn w:val="a"/>
    <w:link w:val="af2"/>
    <w:uiPriority w:val="99"/>
    <w:rsid w:val="00563D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563D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Normal (Web)"/>
    <w:basedOn w:val="a"/>
    <w:uiPriority w:val="99"/>
    <w:rsid w:val="00563DFB"/>
    <w:pPr>
      <w:overflowPunct/>
      <w:autoSpaceDE/>
      <w:autoSpaceDN/>
      <w:adjustRightInd/>
      <w:spacing w:before="280" w:after="119"/>
      <w:textAlignment w:val="auto"/>
    </w:pPr>
    <w:rPr>
      <w:rFonts w:ascii="Calibri" w:eastAsia="Calibri" w:hAnsi="Calibri"/>
      <w:szCs w:val="24"/>
      <w:lang w:eastAsia="ar-SA"/>
    </w:rPr>
  </w:style>
  <w:style w:type="table" w:styleId="af4">
    <w:name w:val="Table Grid"/>
    <w:basedOn w:val="a1"/>
    <w:uiPriority w:val="59"/>
    <w:rsid w:val="0056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">
    <w:name w:val="Body Text 2"/>
    <w:basedOn w:val="a"/>
    <w:rsid w:val="00563DFB"/>
    <w:pPr>
      <w:ind w:left="-180" w:firstLine="540"/>
    </w:pPr>
  </w:style>
  <w:style w:type="paragraph" w:customStyle="1" w:styleId="BodyTextIndent2">
    <w:name w:val="Body Text Indent 2"/>
    <w:basedOn w:val="a"/>
    <w:rsid w:val="00563DFB"/>
    <w:pPr>
      <w:ind w:left="-1728"/>
    </w:pPr>
  </w:style>
  <w:style w:type="paragraph" w:customStyle="1" w:styleId="BodyTextIndent3">
    <w:name w:val="Body Text Indent 3"/>
    <w:basedOn w:val="a"/>
    <w:rsid w:val="00563DFB"/>
    <w:pPr>
      <w:ind w:left="-180" w:firstLine="360"/>
    </w:pPr>
  </w:style>
  <w:style w:type="character" w:customStyle="1" w:styleId="c1">
    <w:name w:val="c1"/>
    <w:rsid w:val="00563DFB"/>
  </w:style>
  <w:style w:type="paragraph" w:customStyle="1" w:styleId="c8">
    <w:name w:val="c8"/>
    <w:basedOn w:val="a"/>
    <w:rsid w:val="00563DFB"/>
    <w:pPr>
      <w:suppressAutoHyphens/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styleId="af5">
    <w:name w:val="List Paragraph"/>
    <w:basedOn w:val="a"/>
    <w:uiPriority w:val="1"/>
    <w:qFormat/>
    <w:rsid w:val="00563DF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qFormat/>
    <w:rsid w:val="00563DF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36"/>
      <w:szCs w:val="22"/>
      <w:lang w:eastAsia="en-US"/>
    </w:rPr>
  </w:style>
  <w:style w:type="paragraph" w:customStyle="1" w:styleId="af6">
    <w:name w:val="Краткий обратный адрес"/>
    <w:basedOn w:val="a"/>
    <w:rsid w:val="00563DFB"/>
    <w:pPr>
      <w:widowControl w:val="0"/>
      <w:suppressAutoHyphens/>
      <w:overflowPunct/>
      <w:autoSpaceDN/>
      <w:adjustRightInd/>
      <w:ind w:firstLine="709"/>
      <w:jc w:val="both"/>
      <w:textAlignment w:val="auto"/>
    </w:pPr>
    <w:rPr>
      <w:kern w:val="1"/>
      <w:szCs w:val="24"/>
      <w:lang w:eastAsia="ar-SA"/>
    </w:rPr>
  </w:style>
  <w:style w:type="character" w:customStyle="1" w:styleId="c42">
    <w:name w:val="c42"/>
    <w:rsid w:val="00563DFB"/>
  </w:style>
  <w:style w:type="paragraph" w:styleId="af7">
    <w:name w:val="No Spacing"/>
    <w:uiPriority w:val="1"/>
    <w:qFormat/>
    <w:rsid w:val="00563D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563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63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rsid w:val="00563DFB"/>
  </w:style>
  <w:style w:type="paragraph" w:customStyle="1" w:styleId="210">
    <w:name w:val="Основной текст 21"/>
    <w:basedOn w:val="a"/>
    <w:rsid w:val="00563DFB"/>
    <w:pPr>
      <w:ind w:left="-180" w:firstLine="540"/>
    </w:pPr>
  </w:style>
  <w:style w:type="table" w:customStyle="1" w:styleId="TableNormal">
    <w:name w:val="Table Normal"/>
    <w:uiPriority w:val="2"/>
    <w:unhideWhenUsed/>
    <w:qFormat/>
    <w:rsid w:val="00563D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3DFB"/>
    <w:pPr>
      <w:widowControl w:val="0"/>
      <w:overflowPunct/>
      <w:adjustRightInd/>
      <w:ind w:left="98"/>
      <w:textAlignment w:val="auto"/>
    </w:pPr>
    <w:rPr>
      <w:sz w:val="22"/>
      <w:szCs w:val="22"/>
      <w:lang w:eastAsia="en-US"/>
    </w:rPr>
  </w:style>
  <w:style w:type="character" w:customStyle="1" w:styleId="af8">
    <w:name w:val="Неразрешенное упоминание"/>
    <w:uiPriority w:val="99"/>
    <w:unhideWhenUsed/>
    <w:rsid w:val="00563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een.ru/projects/type/more.php?id=32" TargetMode="External"/><Relationship Id="rId13" Type="http://schemas.openxmlformats.org/officeDocument/2006/relationships/hyperlink" Target="http://nsportal.ru/shkola/kraevedenie/library/2011/12/26/virtualnyy-shkolnyy-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tod/" TargetMode="External"/><Relationship Id="rId12" Type="http://schemas.openxmlformats.org/officeDocument/2006/relationships/hyperlink" Target="http://kukiit.ru/docs/ts/no3/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space.spbu.ru/bitstream/11701/4763/1/Remenyak_VKR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artnewspaper.ru/posts/5981/" TargetMode="External"/><Relationship Id="rId10" Type="http://schemas.openxmlformats.org/officeDocument/2006/relationships/hyperlink" Target="http://postnauka.ru/video/29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arussia.ru/publications/collection/s3/index.php?ELEMENT_ID=154" TargetMode="External"/><Relationship Id="rId14" Type="http://schemas.openxmlformats.org/officeDocument/2006/relationships/hyperlink" Target="http://nsportal.ru/shkola/kraevedenie/library/2011/12/26/virtualnyy-shkolnyy-m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8114</Words>
  <Characters>46254</Characters>
  <Application>Microsoft Office Word</Application>
  <DocSecurity>0</DocSecurity>
  <Lines>385</Lines>
  <Paragraphs>108</Paragraphs>
  <ScaleCrop>false</ScaleCrop>
  <Company/>
  <LinksUpToDate>false</LinksUpToDate>
  <CharactersWithSpaces>54260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 УВР</dc:creator>
  <cp:keywords/>
  <dc:description/>
  <cp:lastModifiedBy>ЗД УВР</cp:lastModifiedBy>
  <cp:revision>2</cp:revision>
  <dcterms:created xsi:type="dcterms:W3CDTF">2024-07-04T13:52:00Z</dcterms:created>
  <dcterms:modified xsi:type="dcterms:W3CDTF">2024-07-04T13:53:00Z</dcterms:modified>
</cp:coreProperties>
</file>